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A5" w:rsidRPr="00842987" w:rsidRDefault="005F32A5" w:rsidP="005F32A5">
      <w:pPr>
        <w:spacing w:line="288" w:lineRule="auto"/>
        <w:jc w:val="center"/>
        <w:rPr>
          <w:b/>
          <w:lang w:val="da-DK"/>
        </w:rPr>
      </w:pPr>
      <w:bookmarkStart w:id="0" w:name="_GoBack"/>
      <w:bookmarkEnd w:id="0"/>
      <w:r w:rsidRPr="00842987">
        <w:rPr>
          <w:b/>
          <w:lang w:val="da-DK"/>
        </w:rPr>
        <w:t>BIỂU MẪU SỬ DỤNG TRONG LỰA CHỌN DỰ ÁN</w:t>
      </w:r>
    </w:p>
    <w:p w:rsidR="005F32A5" w:rsidRPr="00842987" w:rsidRDefault="005F32A5" w:rsidP="005F32A5">
      <w:pPr>
        <w:spacing w:line="288" w:lineRule="auto"/>
        <w:jc w:val="center"/>
        <w:rPr>
          <w:bCs/>
          <w:i/>
          <w:lang w:val="da-DK"/>
        </w:rPr>
      </w:pPr>
      <w:r w:rsidRPr="00842987">
        <w:rPr>
          <w:bCs/>
          <w:i/>
          <w:lang w:val="da-DK"/>
        </w:rPr>
        <w:t>(Ban hành kèm theo Sổ tay hướng dẫn triển khai thực hiện nội dung Đầu tư, hỗ trợ phát triển vùng trồng dược liệu quý theo Quyết định số       /QĐ-BYT ngày      tháng    năm 2023 của Bộ trưởng Bộ Y tế)</w:t>
      </w:r>
    </w:p>
    <w:p w:rsidR="005F32A5" w:rsidRPr="00842987" w:rsidRDefault="005F32A5" w:rsidP="005F32A5">
      <w:pPr>
        <w:spacing w:line="340" w:lineRule="exact"/>
        <w:jc w:val="center"/>
        <w:rPr>
          <w:bCs/>
          <w:i/>
          <w:lang w:val="da-DK"/>
        </w:rPr>
      </w:pPr>
      <w:r w:rsidRPr="00842987"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C9581" wp14:editId="3ED047D6">
                <wp:simplePos x="0" y="0"/>
                <wp:positionH relativeFrom="column">
                  <wp:posOffset>1977390</wp:posOffset>
                </wp:positionH>
                <wp:positionV relativeFrom="paragraph">
                  <wp:posOffset>7620</wp:posOffset>
                </wp:positionV>
                <wp:extent cx="1952625" cy="9525"/>
                <wp:effectExtent l="0" t="0" r="28575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A7467" id="Straight Connector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7pt,.6pt" to="309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5F32A5" w:rsidRPr="00842987" w:rsidRDefault="005F32A5" w:rsidP="005F32A5">
      <w:pPr>
        <w:spacing w:line="340" w:lineRule="exact"/>
        <w:jc w:val="both"/>
        <w:rPr>
          <w:b/>
          <w:bCs/>
          <w:i/>
          <w:lang w:val="da-DK"/>
        </w:rPr>
      </w:pPr>
      <w:r w:rsidRPr="00842987">
        <w:rPr>
          <w:b/>
          <w:bCs/>
          <w:lang w:val="da-DK"/>
        </w:rPr>
        <w:t xml:space="preserve">I </w:t>
      </w:r>
      <w:r w:rsidRPr="00842987">
        <w:rPr>
          <w:b/>
        </w:rPr>
        <w:t>. Biểu mẫu thành phần hồ sơ đề xuất lựa chọn dự án</w:t>
      </w:r>
    </w:p>
    <w:p w:rsidR="005F32A5" w:rsidRPr="00842987" w:rsidRDefault="005F32A5" w:rsidP="005F32A5">
      <w:pPr>
        <w:pStyle w:val="ListParagraph"/>
        <w:keepNext/>
        <w:widowControl w:val="0"/>
        <w:spacing w:before="120" w:after="120" w:line="360" w:lineRule="exact"/>
        <w:ind w:left="360" w:firstLine="66"/>
        <w:jc w:val="both"/>
      </w:pPr>
      <w:r w:rsidRPr="00842987">
        <w:t>Mẫu B1.1: Giấy đề nghị của Chủ trì liên kết</w:t>
      </w:r>
    </w:p>
    <w:p w:rsidR="005F32A5" w:rsidRPr="00842987" w:rsidRDefault="005F32A5" w:rsidP="005F32A5">
      <w:pPr>
        <w:autoSpaceDE w:val="0"/>
        <w:autoSpaceDN w:val="0"/>
        <w:adjustRightInd w:val="0"/>
        <w:spacing w:after="120"/>
        <w:ind w:firstLine="426"/>
        <w:jc w:val="both"/>
      </w:pPr>
      <w:r w:rsidRPr="00842987">
        <w:rPr>
          <w:lang w:val="vi-VN"/>
        </w:rPr>
        <w:t>Mẫu B1.</w:t>
      </w:r>
      <w:r w:rsidRPr="00842987">
        <w:t>2:</w:t>
      </w:r>
      <w:r w:rsidRPr="00842987">
        <w:rPr>
          <w:lang w:val="vi-VN"/>
        </w:rPr>
        <w:t xml:space="preserve"> Thuyết minh dự án</w:t>
      </w:r>
      <w:r w:rsidRPr="00842987">
        <w:t xml:space="preserve"> dược liệu quý</w:t>
      </w:r>
    </w:p>
    <w:p w:rsidR="005F32A5" w:rsidRPr="00842987" w:rsidRDefault="005F32A5" w:rsidP="005F32A5">
      <w:pPr>
        <w:autoSpaceDE w:val="0"/>
        <w:autoSpaceDN w:val="0"/>
        <w:adjustRightInd w:val="0"/>
        <w:spacing w:after="120"/>
        <w:ind w:firstLine="426"/>
        <w:jc w:val="both"/>
        <w:rPr>
          <w:lang w:val="vi-VN"/>
        </w:rPr>
      </w:pPr>
      <w:r w:rsidRPr="00842987">
        <w:rPr>
          <w:lang w:val="vi-VN"/>
        </w:rPr>
        <w:t>Mẫu B1.</w:t>
      </w:r>
      <w:r w:rsidRPr="00842987">
        <w:t>3: Hồ sơ năng lực của đơn vị chủ trì liên kết và các thành viên liên kết</w:t>
      </w:r>
    </w:p>
    <w:p w:rsidR="005F32A5" w:rsidRPr="00842987" w:rsidRDefault="005F32A5" w:rsidP="005F32A5">
      <w:pPr>
        <w:keepNext/>
        <w:widowControl w:val="0"/>
        <w:spacing w:before="120" w:after="120" w:line="350" w:lineRule="exact"/>
        <w:ind w:firstLine="426"/>
        <w:jc w:val="both"/>
        <w:rPr>
          <w:lang w:val="vi-VN"/>
        </w:rPr>
      </w:pPr>
      <w:r w:rsidRPr="00842987">
        <w:rPr>
          <w:lang w:val="vi-VN"/>
        </w:rPr>
        <w:t>Mẫu B1.</w:t>
      </w:r>
      <w:r w:rsidRPr="00842987">
        <w:t>4:</w:t>
      </w:r>
      <w:r w:rsidRPr="00842987">
        <w:rPr>
          <w:lang w:val="vi-VN"/>
        </w:rPr>
        <w:t xml:space="preserve"> Lý lịch của Chủ nhiệm dự án </w:t>
      </w:r>
    </w:p>
    <w:p w:rsidR="005F32A5" w:rsidRPr="00842987" w:rsidRDefault="005F32A5" w:rsidP="005F32A5">
      <w:pPr>
        <w:keepNext/>
        <w:widowControl w:val="0"/>
        <w:spacing w:before="120" w:after="120" w:line="350" w:lineRule="exact"/>
        <w:ind w:firstLine="426"/>
        <w:jc w:val="both"/>
        <w:rPr>
          <w:lang w:val="vi-VN"/>
        </w:rPr>
      </w:pPr>
      <w:r w:rsidRPr="00842987">
        <w:rPr>
          <w:lang w:val="vi-VN"/>
        </w:rPr>
        <w:t>Mẫu B1.</w:t>
      </w:r>
      <w:r w:rsidRPr="00842987">
        <w:t>5:</w:t>
      </w:r>
      <w:r w:rsidRPr="00842987">
        <w:rPr>
          <w:lang w:val="vi-VN"/>
        </w:rPr>
        <w:t xml:space="preserve"> Tóm tắt hoạt động của Tổ chức hỗ trợ ứng dụng công nghệ</w:t>
      </w:r>
      <w:r w:rsidRPr="00842987">
        <w:t xml:space="preserve"> (nếu có)</w:t>
      </w:r>
    </w:p>
    <w:p w:rsidR="005F32A5" w:rsidRPr="00842987" w:rsidRDefault="005F32A5" w:rsidP="005F32A5">
      <w:pPr>
        <w:autoSpaceDE w:val="0"/>
        <w:autoSpaceDN w:val="0"/>
        <w:adjustRightInd w:val="0"/>
        <w:spacing w:after="120"/>
        <w:ind w:firstLine="426"/>
        <w:jc w:val="both"/>
        <w:rPr>
          <w:lang w:val="vi-VN"/>
        </w:rPr>
      </w:pPr>
      <w:r w:rsidRPr="00842987">
        <w:t xml:space="preserve">Mẫu B1.6: Phương án vay vốn của chủ trì liên kết và từng thành viên liên kết tham gia thực hiện dự án (nếu có) </w:t>
      </w:r>
    </w:p>
    <w:p w:rsidR="005F32A5" w:rsidRPr="00842987" w:rsidRDefault="005F32A5" w:rsidP="005F32A5">
      <w:pPr>
        <w:autoSpaceDE w:val="0"/>
        <w:autoSpaceDN w:val="0"/>
        <w:adjustRightInd w:val="0"/>
        <w:spacing w:after="120"/>
        <w:ind w:firstLine="426"/>
        <w:jc w:val="both"/>
      </w:pPr>
      <w:r w:rsidRPr="00842987">
        <w:t>Mẫu B1.7: Bản thỏa thuận về việc cử đơn vị làm chủ trì liên kết dự án</w:t>
      </w:r>
    </w:p>
    <w:p w:rsidR="005F32A5" w:rsidRPr="00842987" w:rsidRDefault="005F32A5" w:rsidP="005F32A5">
      <w:pPr>
        <w:spacing w:before="120" w:after="120" w:line="340" w:lineRule="exact"/>
        <w:jc w:val="both"/>
        <w:rPr>
          <w:b/>
          <w:bCs/>
          <w:lang w:val="da-DK"/>
        </w:rPr>
      </w:pPr>
      <w:r w:rsidRPr="00842987">
        <w:rPr>
          <w:b/>
          <w:bCs/>
          <w:lang w:val="da-DK"/>
        </w:rPr>
        <w:t>II. Biểu mẫu sử dụng trong quy trình lựa chọn dự án dược liệu quý</w:t>
      </w:r>
    </w:p>
    <w:p w:rsidR="005F32A5" w:rsidRPr="00842987" w:rsidRDefault="005F32A5" w:rsidP="005F32A5">
      <w:pPr>
        <w:autoSpaceDE w:val="0"/>
        <w:autoSpaceDN w:val="0"/>
        <w:adjustRightInd w:val="0"/>
        <w:spacing w:before="120" w:after="120"/>
        <w:ind w:firstLine="426"/>
        <w:jc w:val="both"/>
      </w:pPr>
      <w:r w:rsidRPr="00842987">
        <w:rPr>
          <w:lang w:val="vi-VN"/>
        </w:rPr>
        <w:t>Mẫu B2.1: Thông báo về việc lựa chọn đơn vị chủ trì liên kết thực hiện dự án dược liệu</w:t>
      </w:r>
      <w:r w:rsidRPr="00842987">
        <w:t xml:space="preserve"> quý</w:t>
      </w:r>
    </w:p>
    <w:p w:rsidR="005F32A5" w:rsidRPr="00842987" w:rsidRDefault="005F32A5" w:rsidP="005F32A5">
      <w:pPr>
        <w:autoSpaceDE w:val="0"/>
        <w:autoSpaceDN w:val="0"/>
        <w:adjustRightInd w:val="0"/>
        <w:spacing w:before="120" w:after="120"/>
        <w:ind w:firstLine="426"/>
        <w:jc w:val="both"/>
      </w:pPr>
      <w:r w:rsidRPr="00842987">
        <w:t xml:space="preserve">Mẫu </w:t>
      </w:r>
      <w:r w:rsidRPr="00842987">
        <w:rPr>
          <w:lang w:val="vi-VN"/>
        </w:rPr>
        <w:t>B2.2: Biên bản mở hồ sơ dự án dược liệu</w:t>
      </w:r>
      <w:r w:rsidRPr="00842987">
        <w:t xml:space="preserve"> quý</w:t>
      </w:r>
    </w:p>
    <w:p w:rsidR="005F32A5" w:rsidRPr="00842987" w:rsidRDefault="005F32A5" w:rsidP="005F32A5">
      <w:pPr>
        <w:autoSpaceDE w:val="0"/>
        <w:autoSpaceDN w:val="0"/>
        <w:adjustRightInd w:val="0"/>
        <w:spacing w:before="120" w:after="120"/>
        <w:ind w:firstLine="426"/>
        <w:jc w:val="both"/>
        <w:rPr>
          <w:lang w:val="vi-VN"/>
        </w:rPr>
      </w:pPr>
      <w:r w:rsidRPr="00842987">
        <w:t xml:space="preserve">Mẫu </w:t>
      </w:r>
      <w:r w:rsidRPr="00842987">
        <w:rPr>
          <w:lang w:val="vi-VN"/>
        </w:rPr>
        <w:t>B2.3: Phương thức, quy trình làm việc của hội đồng lựa chọn thực hiện dự án</w:t>
      </w:r>
    </w:p>
    <w:p w:rsidR="005F32A5" w:rsidRPr="00842987" w:rsidRDefault="005F32A5" w:rsidP="005F32A5">
      <w:pPr>
        <w:autoSpaceDE w:val="0"/>
        <w:autoSpaceDN w:val="0"/>
        <w:adjustRightInd w:val="0"/>
        <w:spacing w:before="120" w:after="120"/>
        <w:ind w:firstLine="426"/>
        <w:jc w:val="both"/>
      </w:pPr>
      <w:r w:rsidRPr="00842987">
        <w:t xml:space="preserve">Mẫu </w:t>
      </w:r>
      <w:r w:rsidRPr="00842987">
        <w:rPr>
          <w:lang w:val="vi-VN"/>
        </w:rPr>
        <w:t>B2.4: Phiếu nhận xét hồ sơ dự án dược liệu</w:t>
      </w:r>
      <w:r w:rsidRPr="00842987">
        <w:t xml:space="preserve"> quý</w:t>
      </w:r>
    </w:p>
    <w:p w:rsidR="005F32A5" w:rsidRPr="00842987" w:rsidRDefault="005F32A5" w:rsidP="005F32A5">
      <w:pPr>
        <w:autoSpaceDE w:val="0"/>
        <w:autoSpaceDN w:val="0"/>
        <w:adjustRightInd w:val="0"/>
        <w:spacing w:before="120" w:after="120"/>
        <w:ind w:firstLine="426"/>
        <w:jc w:val="both"/>
      </w:pPr>
      <w:r w:rsidRPr="00842987">
        <w:t xml:space="preserve">Mẫu </w:t>
      </w:r>
      <w:r w:rsidRPr="00842987">
        <w:rPr>
          <w:lang w:val="vi-VN"/>
        </w:rPr>
        <w:t>B2.5: Phiếu đánh giá hồ sơ dự án dược liệu</w:t>
      </w:r>
      <w:r w:rsidRPr="00842987">
        <w:t xml:space="preserve"> quý</w:t>
      </w:r>
    </w:p>
    <w:p w:rsidR="005F32A5" w:rsidRPr="00842987" w:rsidRDefault="005F32A5" w:rsidP="005F32A5">
      <w:pPr>
        <w:autoSpaceDE w:val="0"/>
        <w:autoSpaceDN w:val="0"/>
        <w:adjustRightInd w:val="0"/>
        <w:spacing w:before="120" w:after="120"/>
        <w:ind w:firstLine="426"/>
        <w:jc w:val="both"/>
      </w:pPr>
      <w:r w:rsidRPr="00842987">
        <w:t xml:space="preserve">Mẫu </w:t>
      </w:r>
      <w:r w:rsidRPr="00842987">
        <w:rPr>
          <w:lang w:val="vi-VN"/>
        </w:rPr>
        <w:t>B2.6: Báo cáo kết quả thẩm định phương án vay vốn đối với cơ sở sản xuất, kinh doanh tham gia dự án dược liệu</w:t>
      </w:r>
      <w:r w:rsidRPr="00842987">
        <w:t xml:space="preserve"> quý</w:t>
      </w:r>
    </w:p>
    <w:p w:rsidR="005F32A5" w:rsidRPr="00842987" w:rsidRDefault="005F32A5" w:rsidP="005F32A5">
      <w:pPr>
        <w:autoSpaceDE w:val="0"/>
        <w:autoSpaceDN w:val="0"/>
        <w:adjustRightInd w:val="0"/>
        <w:spacing w:before="120" w:after="120"/>
        <w:ind w:firstLine="426"/>
        <w:jc w:val="both"/>
      </w:pPr>
      <w:r w:rsidRPr="00842987">
        <w:t xml:space="preserve">Mẫu </w:t>
      </w:r>
      <w:r w:rsidRPr="00842987">
        <w:rPr>
          <w:lang w:val="vi-VN"/>
        </w:rPr>
        <w:t>B2.7: Biên bản họp hội đồng thẩm định dự án dược liệu</w:t>
      </w:r>
      <w:r w:rsidRPr="00842987">
        <w:t xml:space="preserve"> quý</w:t>
      </w:r>
    </w:p>
    <w:p w:rsidR="005F32A5" w:rsidRPr="00842987" w:rsidRDefault="005F32A5" w:rsidP="005F32A5">
      <w:pPr>
        <w:autoSpaceDE w:val="0"/>
        <w:autoSpaceDN w:val="0"/>
        <w:adjustRightInd w:val="0"/>
        <w:spacing w:before="120" w:after="120"/>
        <w:ind w:firstLine="426"/>
        <w:jc w:val="both"/>
        <w:rPr>
          <w:lang w:val="vi-VN"/>
        </w:rPr>
      </w:pPr>
      <w:r w:rsidRPr="00842987">
        <w:t xml:space="preserve">Mẫu </w:t>
      </w:r>
      <w:r w:rsidRPr="00842987">
        <w:rPr>
          <w:lang w:val="vi-VN"/>
        </w:rPr>
        <w:t>B2.8: Quyết định đầu tư hỗ trợ phát triển vùng trồng dược liệu quý</w:t>
      </w:r>
    </w:p>
    <w:p w:rsidR="005F32A5" w:rsidRPr="00842987" w:rsidRDefault="005F32A5" w:rsidP="005F32A5">
      <w:pPr>
        <w:autoSpaceDE w:val="0"/>
        <w:autoSpaceDN w:val="0"/>
        <w:adjustRightInd w:val="0"/>
        <w:spacing w:before="120" w:after="120"/>
        <w:jc w:val="both"/>
        <w:rPr>
          <w:b/>
        </w:rPr>
      </w:pPr>
      <w:r w:rsidRPr="00842987">
        <w:rPr>
          <w:b/>
        </w:rPr>
        <w:t>III. Biểu mẫu hợp đồng dự án dược liêu quý</w:t>
      </w:r>
    </w:p>
    <w:p w:rsidR="005F32A5" w:rsidRPr="00842987" w:rsidRDefault="005F32A5" w:rsidP="005F32A5">
      <w:pPr>
        <w:autoSpaceDE w:val="0"/>
        <w:autoSpaceDN w:val="0"/>
        <w:adjustRightInd w:val="0"/>
        <w:spacing w:before="120" w:after="120"/>
        <w:ind w:firstLine="426"/>
        <w:jc w:val="both"/>
      </w:pPr>
      <w:r w:rsidRPr="00842987">
        <w:t>Mẫu B3.1: Hợp đồng dự án</w:t>
      </w:r>
    </w:p>
    <w:p w:rsidR="005F32A5" w:rsidRPr="00842987" w:rsidRDefault="005F32A5" w:rsidP="005F32A5">
      <w:pPr>
        <w:autoSpaceDE w:val="0"/>
        <w:autoSpaceDN w:val="0"/>
        <w:adjustRightInd w:val="0"/>
        <w:spacing w:before="120" w:after="120"/>
        <w:ind w:firstLine="426"/>
        <w:jc w:val="both"/>
      </w:pPr>
      <w:r w:rsidRPr="00842987">
        <w:t>Mẫu B3.2: Hợp đồng liên kết sản xuất và tiêu thụ sản phẩm</w:t>
      </w:r>
    </w:p>
    <w:p w:rsidR="005F32A5" w:rsidRPr="00842987" w:rsidRDefault="005F32A5" w:rsidP="005F32A5">
      <w:pPr>
        <w:autoSpaceDE w:val="0"/>
        <w:autoSpaceDN w:val="0"/>
        <w:adjustRightInd w:val="0"/>
        <w:spacing w:before="120" w:after="120"/>
        <w:ind w:firstLine="426"/>
        <w:jc w:val="both"/>
      </w:pPr>
      <w:r w:rsidRPr="00842987">
        <w:t>Mẫu B3.3: Hợp đồng hỗ trợ ứng dụng công nghệ</w:t>
      </w:r>
    </w:p>
    <w:p w:rsidR="005F32A5" w:rsidRPr="00842987" w:rsidRDefault="005F32A5" w:rsidP="005F32A5">
      <w:pPr>
        <w:autoSpaceDE w:val="0"/>
        <w:autoSpaceDN w:val="0"/>
        <w:adjustRightInd w:val="0"/>
        <w:spacing w:before="120" w:after="120"/>
        <w:jc w:val="both"/>
        <w:rPr>
          <w:b/>
        </w:rPr>
      </w:pPr>
      <w:r w:rsidRPr="00842987">
        <w:rPr>
          <w:b/>
        </w:rPr>
        <w:t>IV. Biểu mẫu kiểm tra và đánh giá nghiệm thu dự án dược liệu quý</w:t>
      </w:r>
    </w:p>
    <w:p w:rsidR="005F32A5" w:rsidRPr="00842987" w:rsidRDefault="005F32A5" w:rsidP="005F32A5">
      <w:pPr>
        <w:autoSpaceDE w:val="0"/>
        <w:autoSpaceDN w:val="0"/>
        <w:adjustRightInd w:val="0"/>
        <w:spacing w:before="120" w:after="120"/>
        <w:ind w:firstLine="426"/>
        <w:jc w:val="both"/>
        <w:rPr>
          <w:b/>
        </w:rPr>
      </w:pPr>
      <w:r w:rsidRPr="00842987">
        <w:lastRenderedPageBreak/>
        <w:t xml:space="preserve">Mẫu </w:t>
      </w:r>
      <w:r w:rsidRPr="00842987">
        <w:rPr>
          <w:bCs/>
        </w:rPr>
        <w:t>B4.1: Báo cáo tổng kết</w:t>
      </w:r>
    </w:p>
    <w:p w:rsidR="005F32A5" w:rsidRPr="00842987" w:rsidRDefault="005F32A5" w:rsidP="005F32A5">
      <w:pPr>
        <w:autoSpaceDE w:val="0"/>
        <w:autoSpaceDN w:val="0"/>
        <w:adjustRightInd w:val="0"/>
        <w:spacing w:before="120" w:after="120"/>
        <w:ind w:firstLine="426"/>
        <w:jc w:val="both"/>
      </w:pPr>
      <w:r w:rsidRPr="00842987">
        <w:t xml:space="preserve">Mẫu </w:t>
      </w:r>
      <w:r w:rsidRPr="00842987">
        <w:rPr>
          <w:bCs/>
        </w:rPr>
        <w:t>B4.2: Báo cáo định kỳ tình hình thực hiện dự án</w:t>
      </w:r>
    </w:p>
    <w:p w:rsidR="005F32A5" w:rsidRPr="00842987" w:rsidRDefault="005F32A5" w:rsidP="005F32A5">
      <w:pPr>
        <w:autoSpaceDE w:val="0"/>
        <w:autoSpaceDN w:val="0"/>
        <w:adjustRightInd w:val="0"/>
        <w:spacing w:before="120" w:after="120"/>
        <w:ind w:firstLine="426"/>
        <w:jc w:val="both"/>
      </w:pPr>
      <w:r w:rsidRPr="00842987">
        <w:t xml:space="preserve">Mẫu </w:t>
      </w:r>
      <w:r w:rsidRPr="00842987">
        <w:rPr>
          <w:bCs/>
        </w:rPr>
        <w:t>B4.3: Biên bản kiểm tra tiến độ triển khai thực hiện dự án</w:t>
      </w:r>
    </w:p>
    <w:p w:rsidR="005F32A5" w:rsidRPr="00842987" w:rsidRDefault="005F32A5" w:rsidP="005F32A5">
      <w:pPr>
        <w:autoSpaceDE w:val="0"/>
        <w:autoSpaceDN w:val="0"/>
        <w:adjustRightInd w:val="0"/>
        <w:spacing w:before="120" w:after="120"/>
        <w:ind w:firstLine="426"/>
        <w:jc w:val="both"/>
      </w:pPr>
      <w:r w:rsidRPr="00842987">
        <w:t xml:space="preserve">Mẫu </w:t>
      </w:r>
      <w:r w:rsidRPr="00842987">
        <w:rPr>
          <w:bCs/>
        </w:rPr>
        <w:t xml:space="preserve">B4.4: Phương thức, quy trình làm việc của hội đồng đánh giá nghiệm thu chính thức kết quả thực hiện dự án </w:t>
      </w:r>
    </w:p>
    <w:p w:rsidR="005F32A5" w:rsidRPr="00842987" w:rsidRDefault="005F32A5" w:rsidP="005F32A5">
      <w:pPr>
        <w:autoSpaceDE w:val="0"/>
        <w:autoSpaceDN w:val="0"/>
        <w:adjustRightInd w:val="0"/>
        <w:spacing w:before="120" w:after="120"/>
        <w:ind w:firstLine="426"/>
        <w:jc w:val="both"/>
      </w:pPr>
      <w:r w:rsidRPr="00842987">
        <w:t xml:space="preserve">Mẫu </w:t>
      </w:r>
      <w:r w:rsidRPr="00842987">
        <w:rPr>
          <w:bCs/>
        </w:rPr>
        <w:t>B4.5: Phiếu đánh giá nghiệm thu chính thức kết quả thực hiện dự án.</w:t>
      </w:r>
    </w:p>
    <w:p w:rsidR="005F32A5" w:rsidRPr="00842987" w:rsidRDefault="005F32A5" w:rsidP="005F32A5">
      <w:pPr>
        <w:autoSpaceDE w:val="0"/>
        <w:autoSpaceDN w:val="0"/>
        <w:adjustRightInd w:val="0"/>
        <w:spacing w:before="120" w:after="120"/>
        <w:ind w:firstLine="426"/>
        <w:jc w:val="both"/>
        <w:rPr>
          <w:bCs/>
        </w:rPr>
      </w:pPr>
      <w:r w:rsidRPr="00842987">
        <w:t xml:space="preserve">Mẫu </w:t>
      </w:r>
      <w:r w:rsidRPr="00842987">
        <w:rPr>
          <w:bCs/>
        </w:rPr>
        <w:t>B4.6: Biên bản họp hội đồng đánh giá nghiệm thu chính thức dự án</w:t>
      </w:r>
    </w:p>
    <w:p w:rsidR="005F32A5" w:rsidRPr="00842987" w:rsidRDefault="005F32A5" w:rsidP="005F32A5">
      <w:pPr>
        <w:autoSpaceDE w:val="0"/>
        <w:autoSpaceDN w:val="0"/>
        <w:adjustRightInd w:val="0"/>
        <w:spacing w:before="120" w:after="120"/>
        <w:ind w:firstLine="426"/>
        <w:jc w:val="both"/>
      </w:pPr>
      <w:r w:rsidRPr="00842987">
        <w:rPr>
          <w:bCs/>
        </w:rPr>
        <w:t>Mẫu B4.7: Báo cáo giải trình tiếp thu ý kiến của hội đồng</w:t>
      </w:r>
    </w:p>
    <w:p w:rsidR="00233D6F" w:rsidRDefault="005F32A5"/>
    <w:sectPr w:rsidR="00233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A5"/>
    <w:rsid w:val="005C6D38"/>
    <w:rsid w:val="005F32A5"/>
    <w:rsid w:val="00F4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98230-047C-4DFD-8557-94B6AE79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2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,List Paragraph1,List Paragraph2,List Paragraph11,bullet 1,Colorful List - Accent 11,Thang2,Level 2,Paragraph,Norm,abc,Đoạn của Danh sách,Đoạn c𞹺Danh sách,List Paragraph111,Đoạn c���?nh sách,Nga 3,List Paragraph21,list 123,Dot 1,H1"/>
    <w:basedOn w:val="Normal"/>
    <w:link w:val="ListParagraphChar"/>
    <w:uiPriority w:val="34"/>
    <w:qFormat/>
    <w:rsid w:val="005F32A5"/>
    <w:pPr>
      <w:ind w:left="720"/>
      <w:contextualSpacing/>
    </w:pPr>
  </w:style>
  <w:style w:type="character" w:customStyle="1" w:styleId="ListParagraphChar">
    <w:name w:val="List Paragraph Char"/>
    <w:aliases w:val="bullet Char,List Paragraph1 Char,List Paragraph2 Char,List Paragraph11 Char,bullet 1 Char,Colorful List - Accent 11 Char,Thang2 Char,Level 2 Char,Paragraph Char,Norm Char,abc Char,Đoạn của Danh sách Char,Đoạn c𞹺Danh sách Char"/>
    <w:link w:val="ListParagraph"/>
    <w:uiPriority w:val="34"/>
    <w:locked/>
    <w:rsid w:val="005F32A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Manh Phu</dc:creator>
  <cp:keywords/>
  <dc:description/>
  <cp:lastModifiedBy>Nguyen Manh Phu</cp:lastModifiedBy>
  <cp:revision>1</cp:revision>
  <dcterms:created xsi:type="dcterms:W3CDTF">2024-01-12T02:33:00Z</dcterms:created>
  <dcterms:modified xsi:type="dcterms:W3CDTF">2024-01-12T02:34:00Z</dcterms:modified>
</cp:coreProperties>
</file>