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AE" w:rsidRPr="007C0A81" w:rsidRDefault="00AB26AE" w:rsidP="00AB26AE">
      <w:pPr>
        <w:rPr>
          <w:rFonts w:cs="Arial"/>
          <w:szCs w:val="20"/>
        </w:rPr>
      </w:pPr>
      <w:r w:rsidRPr="00816E7F">
        <w:rPr>
          <w:rStyle w:val="BodyTextChar1"/>
          <w:rFonts w:cs="Arial"/>
          <w:b/>
          <w:bCs/>
          <w:szCs w:val="20"/>
        </w:rPr>
        <w:t>PHỤ LỤC SỐ 03 – M</w:t>
      </w:r>
      <w:r w:rsidRPr="00816E7F">
        <w:rPr>
          <w:rStyle w:val="BodyTextChar1"/>
          <w:rFonts w:cs="Arial"/>
          <w:b/>
          <w:bCs/>
          <w:szCs w:val="20"/>
          <w:lang w:val="en-US"/>
        </w:rPr>
        <w:t>ẪU SỐ</w:t>
      </w:r>
      <w:r w:rsidRPr="00816E7F">
        <w:rPr>
          <w:rStyle w:val="BodyTextChar1"/>
          <w:rFonts w:cs="Arial"/>
          <w:b/>
          <w:bCs/>
          <w:szCs w:val="20"/>
        </w:rPr>
        <w:t xml:space="preserve"> 3.1</w:t>
      </w:r>
    </w:p>
    <w:p w:rsidR="00AB26AE" w:rsidRPr="007C0A81" w:rsidRDefault="00AB26AE" w:rsidP="00AB26AE">
      <w:pPr>
        <w:rPr>
          <w:rFonts w:cs="Arial"/>
          <w:szCs w:val="20"/>
        </w:rPr>
      </w:pPr>
      <w:r w:rsidRPr="00816E7F">
        <w:rPr>
          <w:rStyle w:val="BodyTextChar1"/>
          <w:rFonts w:cs="Arial"/>
          <w:b/>
          <w:bCs/>
          <w:szCs w:val="20"/>
        </w:rPr>
        <w:t>BÁO CÁO KẾT QUẢ THỰC HIỆN</w:t>
      </w:r>
    </w:p>
    <w:p w:rsidR="00AB26AE" w:rsidRPr="007C0A81" w:rsidRDefault="00AB26AE" w:rsidP="00AB26AE">
      <w:pPr>
        <w:rPr>
          <w:rFonts w:cs="Arial"/>
          <w:szCs w:val="20"/>
        </w:rPr>
      </w:pPr>
      <w:r w:rsidRPr="00816E7F">
        <w:rPr>
          <w:rStyle w:val="BodyTextChar1"/>
          <w:rFonts w:cs="Arial"/>
          <w:b/>
          <w:bCs/>
          <w:szCs w:val="20"/>
        </w:rPr>
        <w:t>Chương trình mục tiêu quốc gia phát triển kinh tế-xã hội vùng đồng bào dân tộc thiểu số và miền núi giai đoạn 2021-2030; Giai đoạn I: từ năm 2021 đến năm 2025</w:t>
      </w:r>
      <w:r w:rsidRPr="00816E7F">
        <w:rPr>
          <w:rStyle w:val="BodyTextChar1"/>
          <w:rFonts w:cs="Arial"/>
          <w:b/>
          <w:bCs/>
          <w:szCs w:val="20"/>
        </w:rPr>
        <w:br/>
      </w:r>
      <w:r w:rsidRPr="00816E7F">
        <w:rPr>
          <w:rStyle w:val="BodyTextChar1"/>
          <w:rFonts w:cs="Arial"/>
          <w:i/>
          <w:iCs/>
          <w:szCs w:val="20"/>
        </w:rPr>
        <w:t>(Ban hành kèm theo Thông tư số:</w:t>
      </w:r>
      <w:r w:rsidRPr="00816E7F">
        <w:rPr>
          <w:rStyle w:val="BodyTextChar1"/>
          <w:rFonts w:cs="Arial"/>
          <w:i/>
          <w:iCs/>
          <w:szCs w:val="20"/>
          <w:lang w:val="en-US"/>
        </w:rPr>
        <w:t xml:space="preserve"> </w:t>
      </w:r>
      <w:r w:rsidRPr="00816E7F">
        <w:rPr>
          <w:rStyle w:val="BodyTextChar1"/>
          <w:rFonts w:cs="Arial"/>
          <w:i/>
          <w:iCs/>
          <w:szCs w:val="20"/>
        </w:rPr>
        <w:t>01/2022/TT-UBDT,</w:t>
      </w:r>
      <w:r w:rsidRPr="00816E7F">
        <w:rPr>
          <w:rStyle w:val="BodyTextChar1"/>
          <w:rFonts w:cs="Arial"/>
          <w:i/>
          <w:iCs/>
          <w:szCs w:val="20"/>
          <w:lang w:val="en-US"/>
        </w:rPr>
        <w:t xml:space="preserve"> </w:t>
      </w:r>
      <w:r w:rsidRPr="00816E7F">
        <w:rPr>
          <w:rStyle w:val="BodyTextChar1"/>
          <w:rFonts w:cs="Arial"/>
          <w:i/>
          <w:iCs/>
          <w:szCs w:val="20"/>
        </w:rPr>
        <w:t>ngày 26 tháng 5 năm 2022 của Ủy ban Dân tộc)</w:t>
      </w:r>
    </w:p>
    <w:p w:rsidR="00AB26AE" w:rsidRPr="007C0A81" w:rsidRDefault="00AB26AE" w:rsidP="00AB26AE">
      <w:pPr>
        <w:rPr>
          <w:rFonts w:cs="Arial"/>
          <w:szCs w:val="20"/>
        </w:rPr>
      </w:pPr>
    </w:p>
    <w:tbl>
      <w:tblPr>
        <w:tblW w:w="5000" w:type="pct"/>
        <w:tblLook w:val="04A0" w:firstRow="1" w:lastRow="0" w:firstColumn="1" w:lastColumn="0" w:noHBand="0" w:noVBand="1"/>
      </w:tblPr>
      <w:tblGrid>
        <w:gridCol w:w="2590"/>
        <w:gridCol w:w="6436"/>
      </w:tblGrid>
      <w:tr w:rsidR="00AB26AE" w:rsidRPr="00816E7F" w:rsidTr="00BC7F85">
        <w:tc>
          <w:tcPr>
            <w:tcW w:w="1435" w:type="pct"/>
            <w:shd w:val="clear" w:color="auto" w:fill="auto"/>
          </w:tcPr>
          <w:p w:rsidR="00AB26AE" w:rsidRPr="00816E7F" w:rsidRDefault="00AB26AE" w:rsidP="00BC7F85">
            <w:pPr>
              <w:rPr>
                <w:rStyle w:val="Bodytext3"/>
                <w:rFonts w:ascii="Arial" w:hAnsi="Arial" w:cs="Arial"/>
                <w:bCs w:val="0"/>
              </w:rPr>
            </w:pPr>
            <w:r w:rsidRPr="00816E7F">
              <w:rPr>
                <w:rStyle w:val="Bodytext3"/>
                <w:rFonts w:ascii="Arial" w:hAnsi="Arial" w:cs="Arial"/>
                <w:bCs w:val="0"/>
              </w:rPr>
              <w:t>TÊN C</w:t>
            </w:r>
            <w:r w:rsidRPr="00816E7F">
              <w:rPr>
                <w:rStyle w:val="Bodytext3"/>
                <w:rFonts w:ascii="Arial" w:hAnsi="Arial" w:cs="Arial"/>
                <w:bCs w:val="0"/>
                <w:lang w:val="en-US"/>
              </w:rPr>
              <w:t>Ơ</w:t>
            </w:r>
            <w:r w:rsidRPr="00816E7F">
              <w:rPr>
                <w:rStyle w:val="Bodytext3"/>
                <w:rFonts w:ascii="Arial" w:hAnsi="Arial" w:cs="Arial"/>
                <w:bCs w:val="0"/>
              </w:rPr>
              <w:t xml:space="preserve"> QUAN BÁO CÁO</w:t>
            </w:r>
          </w:p>
          <w:p w:rsidR="00AB26AE" w:rsidRPr="00816E7F" w:rsidRDefault="00AB26AE" w:rsidP="00BC7F85">
            <w:pPr>
              <w:rPr>
                <w:rStyle w:val="Bodytext3"/>
                <w:rFonts w:ascii="Arial" w:hAnsi="Arial" w:cs="Arial"/>
                <w:b w:val="0"/>
                <w:bCs w:val="0"/>
                <w:lang w:val="en-US"/>
              </w:rPr>
            </w:pPr>
            <w:r w:rsidRPr="00816E7F">
              <w:rPr>
                <w:rStyle w:val="Bodytext3"/>
                <w:rFonts w:ascii="Arial" w:hAnsi="Arial" w:cs="Arial"/>
                <w:b w:val="0"/>
                <w:bCs w:val="0"/>
                <w:lang w:val="en-US"/>
              </w:rPr>
              <w:t>__________</w:t>
            </w:r>
          </w:p>
          <w:p w:rsidR="00AB26AE" w:rsidRPr="00816E7F" w:rsidRDefault="00AB26AE" w:rsidP="00BC7F85">
            <w:pPr>
              <w:rPr>
                <w:rStyle w:val="Bodytext3"/>
                <w:rFonts w:ascii="Arial" w:hAnsi="Arial" w:cs="Arial"/>
                <w:bCs w:val="0"/>
                <w:lang w:val="en-US"/>
              </w:rPr>
            </w:pPr>
            <w:r w:rsidRPr="00816E7F">
              <w:rPr>
                <w:rStyle w:val="Bodytext3"/>
                <w:rFonts w:ascii="Arial" w:hAnsi="Arial" w:cs="Arial"/>
                <w:b w:val="0"/>
                <w:bCs w:val="0"/>
                <w:lang w:val="en-US"/>
              </w:rPr>
              <w:t>Số: …/BC</w:t>
            </w:r>
          </w:p>
        </w:tc>
        <w:tc>
          <w:tcPr>
            <w:tcW w:w="3565" w:type="pct"/>
            <w:shd w:val="clear" w:color="auto" w:fill="auto"/>
          </w:tcPr>
          <w:p w:rsidR="00AB26AE" w:rsidRPr="00816E7F" w:rsidRDefault="00AB26AE"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AB26AE" w:rsidRPr="00816E7F" w:rsidRDefault="00AB26AE" w:rsidP="00BC7F85">
            <w:pPr>
              <w:rPr>
                <w:rStyle w:val="Bodytext3"/>
                <w:rFonts w:ascii="Arial" w:hAnsi="Arial" w:cs="Arial"/>
                <w:bCs w:val="0"/>
              </w:rPr>
            </w:pPr>
            <w:r w:rsidRPr="00816E7F">
              <w:rPr>
                <w:rStyle w:val="Bodytext3"/>
                <w:rFonts w:ascii="Arial" w:hAnsi="Arial" w:cs="Arial"/>
                <w:bCs w:val="0"/>
              </w:rPr>
              <w:t>Độc lập - Tự do - Hạnh phúc</w:t>
            </w:r>
          </w:p>
          <w:p w:rsidR="00AB26AE" w:rsidRPr="007C0A81" w:rsidRDefault="00AB26AE" w:rsidP="00BC7F85">
            <w:pPr>
              <w:rPr>
                <w:rFonts w:cs="Arial"/>
                <w:b/>
                <w:szCs w:val="20"/>
                <w:lang w:val="en-US"/>
              </w:rPr>
            </w:pPr>
            <w:r w:rsidRPr="00816E7F">
              <w:rPr>
                <w:rStyle w:val="Bodytext3"/>
                <w:rFonts w:ascii="Arial" w:hAnsi="Arial" w:cs="Arial"/>
                <w:b w:val="0"/>
                <w:bCs w:val="0"/>
                <w:lang w:val="en-US"/>
              </w:rPr>
              <w:t>________________________</w:t>
            </w:r>
          </w:p>
          <w:p w:rsidR="00AB26AE" w:rsidRPr="00816E7F" w:rsidRDefault="00AB26AE" w:rsidP="00BC7F85">
            <w:pPr>
              <w:rPr>
                <w:rStyle w:val="Bodytext3"/>
                <w:rFonts w:ascii="Arial" w:hAnsi="Arial" w:cs="Arial"/>
                <w:bCs w:val="0"/>
                <w:i/>
                <w:lang w:val="en-US"/>
              </w:rPr>
            </w:pPr>
            <w:r w:rsidRPr="00816E7F">
              <w:rPr>
                <w:rStyle w:val="Bodytext3"/>
                <w:rFonts w:ascii="Arial" w:hAnsi="Arial" w:cs="Arial"/>
                <w:b w:val="0"/>
                <w:bCs w:val="0"/>
                <w:i/>
                <w:lang w:val="en-US"/>
              </w:rPr>
              <w:t>…., ngày…tháng…năm….</w:t>
            </w:r>
          </w:p>
        </w:tc>
      </w:tr>
    </w:tbl>
    <w:p w:rsidR="00AB26AE" w:rsidRPr="00816E7F" w:rsidRDefault="00AB26AE" w:rsidP="00AB26AE">
      <w:pPr>
        <w:rPr>
          <w:rStyle w:val="BodyTextChar1"/>
          <w:rFonts w:cs="Arial"/>
          <w:b/>
          <w:bCs/>
          <w:szCs w:val="20"/>
        </w:rPr>
      </w:pPr>
    </w:p>
    <w:p w:rsidR="00AB26AE" w:rsidRPr="00816E7F" w:rsidRDefault="00AB26AE" w:rsidP="00AB26AE">
      <w:pPr>
        <w:rPr>
          <w:rStyle w:val="BodyTextChar1"/>
          <w:rFonts w:cs="Arial"/>
          <w:b/>
          <w:bCs/>
          <w:szCs w:val="20"/>
        </w:rPr>
      </w:pPr>
    </w:p>
    <w:p w:rsidR="00AB26AE" w:rsidRPr="007C0A81" w:rsidRDefault="00AB26AE" w:rsidP="00AB26AE">
      <w:pPr>
        <w:rPr>
          <w:rFonts w:cs="Arial"/>
          <w:szCs w:val="20"/>
        </w:rPr>
      </w:pPr>
      <w:r w:rsidRPr="00816E7F">
        <w:rPr>
          <w:rStyle w:val="BodyTextChar1"/>
          <w:rFonts w:cs="Arial"/>
          <w:b/>
          <w:bCs/>
          <w:szCs w:val="20"/>
        </w:rPr>
        <w:t xml:space="preserve">BÁO CÁO KẾT </w:t>
      </w:r>
      <w:r w:rsidRPr="00816E7F">
        <w:rPr>
          <w:rStyle w:val="BodyTextChar1"/>
          <w:rFonts w:cs="Arial"/>
          <w:b/>
          <w:bCs/>
          <w:szCs w:val="20"/>
          <w:lang w:val="en-US"/>
        </w:rPr>
        <w:t>QUẢ</w:t>
      </w:r>
      <w:r w:rsidRPr="00816E7F">
        <w:rPr>
          <w:rStyle w:val="BodyTextChar1"/>
          <w:rFonts w:cs="Arial"/>
          <w:b/>
          <w:bCs/>
          <w:szCs w:val="20"/>
        </w:rPr>
        <w:t xml:space="preserve"> THỰC HIỆN</w:t>
      </w:r>
    </w:p>
    <w:p w:rsidR="00AB26AE" w:rsidRPr="007C0A81" w:rsidRDefault="00AB26AE" w:rsidP="00AB26AE">
      <w:pPr>
        <w:rPr>
          <w:rFonts w:cs="Arial"/>
          <w:szCs w:val="20"/>
        </w:rPr>
      </w:pPr>
      <w:r w:rsidRPr="00816E7F">
        <w:rPr>
          <w:rStyle w:val="BodyTextChar1"/>
          <w:rFonts w:cs="Arial"/>
          <w:b/>
          <w:bCs/>
          <w:szCs w:val="20"/>
        </w:rPr>
        <w:t>Chương trình mục tiêu quốc gia phát triển kinh tế-xã hội vùng đồng bào dân tộc thiểu</w:t>
      </w:r>
      <w:r w:rsidRPr="00816E7F">
        <w:rPr>
          <w:rStyle w:val="BodyTextChar1"/>
          <w:rFonts w:cs="Arial"/>
          <w:b/>
          <w:bCs/>
          <w:szCs w:val="20"/>
        </w:rPr>
        <w:br/>
        <w:t>số và miền núi</w:t>
      </w:r>
    </w:p>
    <w:p w:rsidR="00AB26AE" w:rsidRPr="007C0A81" w:rsidRDefault="00AB26AE" w:rsidP="00AB26AE">
      <w:pPr>
        <w:rPr>
          <w:rFonts w:cs="Arial"/>
          <w:szCs w:val="20"/>
        </w:rPr>
      </w:pPr>
      <w:r w:rsidRPr="00816E7F">
        <w:rPr>
          <w:rStyle w:val="BodyTextChar1"/>
          <w:rFonts w:cs="Arial"/>
          <w:i/>
          <w:iCs/>
          <w:szCs w:val="20"/>
        </w:rPr>
        <w:t>Kỳ báo cáo: từ tháng....năm....đến tháng...năm.....</w:t>
      </w:r>
    </w:p>
    <w:p w:rsidR="00AB26AE" w:rsidRPr="00816E7F" w:rsidRDefault="00AB26AE" w:rsidP="00AB26AE">
      <w:pPr>
        <w:rPr>
          <w:rStyle w:val="BodyTextChar1"/>
          <w:rFonts w:cs="Arial"/>
          <w:b/>
          <w:bCs/>
          <w:szCs w:val="20"/>
          <w:lang w:val="en-US"/>
        </w:rPr>
      </w:pPr>
    </w:p>
    <w:p w:rsidR="00AB26AE" w:rsidRPr="00816E7F" w:rsidRDefault="00AB26AE" w:rsidP="00AB26AE">
      <w:pPr>
        <w:pStyle w:val="BodyText"/>
        <w:shd w:val="clear" w:color="auto" w:fill="auto"/>
        <w:tabs>
          <w:tab w:val="left" w:pos="1068"/>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I. TÌNH HÌNH THỰC HIỆN CHƯƠNG TRÌNH MỤC TIÊU QUỐC GIA PHÁT TRIỂN KINH TẾ-XÃ HỘI VÙNG ĐỒNG BÀO DÂN TỘC THIỂU SỐ VÀ MIỀN NÚI</w:t>
      </w:r>
    </w:p>
    <w:p w:rsidR="00AB26AE" w:rsidRPr="00816E7F" w:rsidRDefault="00AB26AE" w:rsidP="00AB26AE">
      <w:pPr>
        <w:pStyle w:val="Heading31"/>
        <w:keepNext/>
        <w:keepLines/>
        <w:shd w:val="clear" w:color="auto" w:fill="auto"/>
        <w:tabs>
          <w:tab w:val="left" w:pos="1095"/>
        </w:tabs>
        <w:spacing w:after="120"/>
        <w:ind w:firstLine="720"/>
        <w:jc w:val="both"/>
        <w:rPr>
          <w:rFonts w:ascii="Arial" w:hAnsi="Arial" w:cs="Arial"/>
          <w:color w:val="000000"/>
          <w:szCs w:val="20"/>
        </w:rPr>
      </w:pPr>
      <w:bookmarkStart w:id="0" w:name="bookmark42"/>
      <w:bookmarkStart w:id="1" w:name="bookmark43"/>
      <w:r w:rsidRPr="00816E7F">
        <w:rPr>
          <w:rStyle w:val="Heading30"/>
          <w:rFonts w:ascii="Arial" w:hAnsi="Arial" w:cs="Arial"/>
          <w:b/>
          <w:bCs/>
          <w:color w:val="000000"/>
          <w:szCs w:val="20"/>
          <w:lang w:eastAsia="vi-VN"/>
        </w:rPr>
        <w:t>1. Ban hành cơ chế chính sách, hướng dẫn thực hiện</w:t>
      </w:r>
      <w:bookmarkEnd w:id="0"/>
      <w:bookmarkEnd w:id="1"/>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Tình hình xây dựng và ban hành các cơ chế chính sách, hướng dẫn thực hiện Chương trình mục tiêu quốc gia phát triển kinh tế - xã hội vùng đồng bào dân tộc thiểu số và miền núi giai đoạn 2021-2030, giai đoạn 1 từ năm 2021 đến năm 2025 (sau đây gọi là Chương trình)</w:t>
      </w:r>
    </w:p>
    <w:p w:rsidR="00AB26AE" w:rsidRPr="00816E7F" w:rsidRDefault="00AB26AE" w:rsidP="00AB26AE">
      <w:pPr>
        <w:pStyle w:val="BodyText"/>
        <w:shd w:val="clear" w:color="auto" w:fill="auto"/>
        <w:tabs>
          <w:tab w:val="left" w:pos="99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Đánh giá những thuận lợi, khó khăn, vướng mắc về ban hành và triển khai các cơ chế chính sách, hướng dẫn chung và các cơ chế chính sách, hướng dẫn đặc thù của địa phương trong thực hiện Chương trình.</w:t>
      </w:r>
    </w:p>
    <w:p w:rsidR="00AB26AE" w:rsidRPr="00816E7F" w:rsidRDefault="00AB26AE" w:rsidP="00AB26AE">
      <w:pPr>
        <w:pStyle w:val="Heading31"/>
        <w:keepNext/>
        <w:keepLines/>
        <w:shd w:val="clear" w:color="auto" w:fill="auto"/>
        <w:tabs>
          <w:tab w:val="left" w:pos="1113"/>
        </w:tabs>
        <w:spacing w:after="120"/>
        <w:ind w:firstLine="720"/>
        <w:jc w:val="both"/>
        <w:rPr>
          <w:rFonts w:ascii="Arial" w:hAnsi="Arial" w:cs="Arial"/>
          <w:color w:val="000000"/>
          <w:szCs w:val="20"/>
        </w:rPr>
      </w:pPr>
      <w:bookmarkStart w:id="2" w:name="bookmark44"/>
      <w:bookmarkStart w:id="3" w:name="bookmark45"/>
      <w:r w:rsidRPr="00816E7F">
        <w:rPr>
          <w:rStyle w:val="Heading30"/>
          <w:rFonts w:ascii="Arial" w:hAnsi="Arial" w:cs="Arial"/>
          <w:b/>
          <w:bCs/>
          <w:color w:val="000000"/>
          <w:szCs w:val="20"/>
          <w:lang w:eastAsia="vi-VN"/>
        </w:rPr>
        <w:t>2. Công tác chỉ đạo điều hành, triển khai thực hiện Chương trình</w:t>
      </w:r>
      <w:bookmarkEnd w:id="2"/>
      <w:bookmarkEnd w:id="3"/>
    </w:p>
    <w:p w:rsidR="00AB26AE" w:rsidRPr="00816E7F" w:rsidRDefault="00AB26AE" w:rsidP="00AB26AE">
      <w:pPr>
        <w:pStyle w:val="BodyText"/>
        <w:shd w:val="clear" w:color="auto" w:fill="auto"/>
        <w:tabs>
          <w:tab w:val="left" w:pos="99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Kiện toàn, tổ chức hoạt động của Ban chỉ đạo, bộ máy giúp việc Ban chỉ đạo thực hiện Chương trình</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Cơ chế phối hợp giữa các cấp, các ngành trong quá trình tổ chức thực hiện Chương trình</w:t>
      </w:r>
    </w:p>
    <w:p w:rsidR="00AB26AE" w:rsidRPr="00816E7F" w:rsidRDefault="00AB26AE" w:rsidP="00AB26AE">
      <w:pPr>
        <w:pStyle w:val="BodyText"/>
        <w:shd w:val="clear" w:color="auto" w:fill="auto"/>
        <w:tabs>
          <w:tab w:val="left" w:pos="99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Cơ chế phân cấp quản lý, trao quyền cho địa phương, cơ sở và người dân thực hiện Chương trình</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Cơ chế huy động, phân bổ, sử dụng, lồng ghép nguồn lực</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Lập kế hoạch, giao kế hoạch thực hiện Chương trình</w:t>
      </w:r>
    </w:p>
    <w:p w:rsidR="00AB26AE" w:rsidRPr="00816E7F" w:rsidRDefault="00AB26AE" w:rsidP="00AB26AE">
      <w:pPr>
        <w:pStyle w:val="BodyText"/>
        <w:shd w:val="clear" w:color="auto" w:fill="auto"/>
        <w:tabs>
          <w:tab w:val="left" w:pos="99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Quy trình lập, thẩm định, phê duyệt, thực hiện, giải ngân, nghiệm thu, thanh quyết toán các dự án, hoạt động thuộc Chương trình</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Thông tin, truyền thông, vận động</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Nâng cao năng lực cho các chủ đầu tư, cán bộ các cấp, cộng đồng, người dân.</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Theo dõi, kiểm tra, đánh giá thực hiện Chương trình</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Đánh giá những thuận lợi, khó khăn, hạn chế về công tác chỉ đạo điều hành, triển khai thực hiện Chương trình.</w:t>
      </w:r>
    </w:p>
    <w:p w:rsidR="00AB26AE" w:rsidRPr="00816E7F" w:rsidRDefault="00AB26AE" w:rsidP="00AB26AE">
      <w:pPr>
        <w:pStyle w:val="Heading31"/>
        <w:keepNext/>
        <w:keepLines/>
        <w:shd w:val="clear" w:color="auto" w:fill="auto"/>
        <w:tabs>
          <w:tab w:val="left" w:pos="1109"/>
        </w:tabs>
        <w:spacing w:after="120"/>
        <w:ind w:firstLine="720"/>
        <w:jc w:val="both"/>
        <w:rPr>
          <w:rFonts w:ascii="Arial" w:hAnsi="Arial" w:cs="Arial"/>
          <w:color w:val="000000"/>
          <w:szCs w:val="20"/>
        </w:rPr>
      </w:pPr>
      <w:bookmarkStart w:id="4" w:name="bookmark46"/>
      <w:bookmarkStart w:id="5" w:name="bookmark47"/>
      <w:r w:rsidRPr="00816E7F">
        <w:rPr>
          <w:rStyle w:val="Heading30"/>
          <w:rFonts w:ascii="Arial" w:hAnsi="Arial" w:cs="Arial"/>
          <w:b/>
          <w:bCs/>
          <w:color w:val="000000"/>
          <w:szCs w:val="20"/>
          <w:lang w:eastAsia="vi-VN"/>
        </w:rPr>
        <w:t>3. Tình hình thực hiện các dự án, tiểu dự án, nội dung hoạt động của Chương trình</w:t>
      </w:r>
      <w:bookmarkEnd w:id="4"/>
      <w:bookmarkEnd w:id="5"/>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Ghi chú:</w:t>
      </w:r>
    </w:p>
    <w:p w:rsidR="00AB26AE" w:rsidRPr="00816E7F" w:rsidRDefault="00AB26AE" w:rsidP="00AB26AE">
      <w:pPr>
        <w:pStyle w:val="BodyText"/>
        <w:shd w:val="clear" w:color="auto" w:fill="auto"/>
        <w:tabs>
          <w:tab w:val="left" w:pos="99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Chủ dự án, chủ tiểu dự án, chủ nội dung thành phần, UBND các cấp báo cáo tình hình thực hiện đối với các dự án, tiểu dự án, nội dung hoạt động của Chương trình thuộc </w:t>
      </w:r>
      <w:r w:rsidRPr="00816E7F">
        <w:rPr>
          <w:rStyle w:val="BodyTextChar1"/>
          <w:rFonts w:ascii="Arial" w:hAnsi="Arial" w:cs="Arial"/>
          <w:color w:val="000000"/>
          <w:szCs w:val="20"/>
          <w:lang w:eastAsia="vi-VN"/>
        </w:rPr>
        <w:lastRenderedPageBreak/>
        <w:t>phạm vi quản lý và thuộc trách nhiệm báo cáo.</w:t>
      </w:r>
    </w:p>
    <w:p w:rsidR="00AB26AE" w:rsidRPr="00816E7F" w:rsidRDefault="00AB26AE" w:rsidP="00AB26AE">
      <w:pPr>
        <w:pStyle w:val="BodyText"/>
        <w:shd w:val="clear" w:color="auto" w:fill="auto"/>
        <w:tabs>
          <w:tab w:val="left" w:pos="991"/>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Báo cáo tình hình thực hiện đối với mỗi dự án, tiểu dự án, nội dung hoạt động của Chương trình từ mục 3.1 đến mục 3.10 dưới đây được trình bày theo đề cương chung như sau:</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 Bố trí, huy động, phân bổ và sử dụng nguồn lực: ngân sách Trung ương (vốn đầu tư phát triển, vốn sự nghiệp); ngân sách địa phương (vốn đối ứng: vốn đầu tư phát triển, vốn sự nghiệp); </w:t>
      </w:r>
      <w:r w:rsidRPr="00816E7F">
        <w:rPr>
          <w:rStyle w:val="BodyTextChar1"/>
          <w:rFonts w:ascii="Arial" w:hAnsi="Arial" w:cs="Arial"/>
          <w:i/>
          <w:iCs/>
          <w:color w:val="000000"/>
          <w:szCs w:val="20"/>
        </w:rPr>
        <w:t xml:space="preserve">vốn </w:t>
      </w:r>
      <w:r w:rsidRPr="00816E7F">
        <w:rPr>
          <w:rStyle w:val="BodyTextChar1"/>
          <w:rFonts w:ascii="Arial" w:hAnsi="Arial" w:cs="Arial"/>
          <w:i/>
          <w:iCs/>
          <w:color w:val="000000"/>
          <w:szCs w:val="20"/>
          <w:lang w:eastAsia="vi-VN"/>
        </w:rPr>
        <w:t>lồng ghép; huy động khác (theo các nguồn: tín dụng; huy động doanh nghiệp, tổ chức, cá nhân; đóng góp của người dân, cộng đồng; hợp tác quốc tế, dự án tài trợ nếu có) cho từng dự án, tiểu dự án, nội dung hoạt động của Chương trình thuộc phạm vi quản lý.</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w:t>
      </w:r>
      <w:r w:rsidRPr="00816E7F">
        <w:rPr>
          <w:rStyle w:val="BodyTextChar1"/>
          <w:rFonts w:ascii="Arial" w:hAnsi="Arial" w:cs="Arial"/>
          <w:i/>
          <w:iCs/>
          <w:color w:val="000000"/>
          <w:szCs w:val="20"/>
        </w:rPr>
        <w:t xml:space="preserve">Tiến </w:t>
      </w:r>
      <w:r w:rsidRPr="00816E7F">
        <w:rPr>
          <w:rStyle w:val="BodyTextChar1"/>
          <w:rFonts w:ascii="Arial" w:hAnsi="Arial" w:cs="Arial"/>
          <w:i/>
          <w:iCs/>
          <w:color w:val="000000"/>
          <w:szCs w:val="20"/>
          <w:lang w:eastAsia="vi-VN"/>
        </w:rPr>
        <w:t>độ, kết quả thực hiện dự án, tiểu dự án, nội dung hoạt động thuộc phạm vi quản lý và trách nhiệm báo cáo (nêu các chỉ số kết quả chính, chi tiết nêu trong các Biểu số liệu đính kèm báo cáo).</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Những thành tựu nổi bật, thay đổi tích cực trong kỳ báo cáo, so sánh với các kỳ báo cáo trước.</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 Những kinh nghiệm </w:t>
      </w:r>
      <w:r w:rsidRPr="00816E7F">
        <w:rPr>
          <w:rStyle w:val="BodyTextChar1"/>
          <w:rFonts w:ascii="Arial" w:hAnsi="Arial" w:cs="Arial"/>
          <w:i/>
          <w:iCs/>
          <w:color w:val="000000"/>
          <w:szCs w:val="20"/>
        </w:rPr>
        <w:t xml:space="preserve">tốt, </w:t>
      </w:r>
      <w:r w:rsidRPr="00816E7F">
        <w:rPr>
          <w:rStyle w:val="BodyTextChar1"/>
          <w:rFonts w:ascii="Arial" w:hAnsi="Arial" w:cs="Arial"/>
          <w:i/>
          <w:iCs/>
          <w:color w:val="000000"/>
          <w:szCs w:val="20"/>
          <w:lang w:eastAsia="vi-VN"/>
        </w:rPr>
        <w:t>cách làm hay, mô hình thành công, gương điển hình.</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Tình hình lồng ghép giới, thực hiện bình đẳng giới.</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Những khó khăn, vướng mắc về cơ chế chính sách, hướng dẫn thực hiện; các hạn chế, yếu tố ảnh hưởng và rủi ro trong điều kiện thực tế tại địa phương. Nguyên nhân và hệ quả.</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 Ngoài các nội dung báo cáo tổng hợp và các Biểu </w:t>
      </w:r>
      <w:r w:rsidRPr="00816E7F">
        <w:rPr>
          <w:rStyle w:val="BodyTextChar1"/>
          <w:rFonts w:ascii="Arial" w:hAnsi="Arial" w:cs="Arial"/>
          <w:i/>
          <w:iCs/>
          <w:color w:val="000000"/>
          <w:szCs w:val="20"/>
        </w:rPr>
        <w:t>số liệu</w:t>
      </w:r>
      <w:r w:rsidRPr="00816E7F">
        <w:rPr>
          <w:rStyle w:val="BodyTextChar1"/>
          <w:rFonts w:ascii="Arial" w:hAnsi="Arial" w:cs="Arial"/>
          <w:i/>
          <w:iCs/>
          <w:color w:val="000000"/>
          <w:szCs w:val="20"/>
          <w:lang w:eastAsia="vi-VN"/>
        </w:rPr>
        <w:t xml:space="preserve"> cập nhật đối với từng dự án, tiểu dự án, nội dung hoạt động, có thể gửi kèm các tài liệu khác để giải trình, báo cáo làm rõ thêm.</w:t>
      </w:r>
    </w:p>
    <w:p w:rsidR="00AB26AE" w:rsidRPr="00816E7F" w:rsidRDefault="00AB26AE" w:rsidP="00AB26AE">
      <w:pPr>
        <w:pStyle w:val="Heading31"/>
        <w:keepNext/>
        <w:keepLines/>
        <w:shd w:val="clear" w:color="auto" w:fill="auto"/>
        <w:tabs>
          <w:tab w:val="left" w:pos="1296"/>
        </w:tabs>
        <w:spacing w:after="120"/>
        <w:ind w:firstLine="720"/>
        <w:jc w:val="both"/>
        <w:rPr>
          <w:rFonts w:ascii="Arial" w:hAnsi="Arial" w:cs="Arial"/>
          <w:color w:val="000000"/>
          <w:szCs w:val="20"/>
        </w:rPr>
      </w:pPr>
      <w:bookmarkStart w:id="6" w:name="bookmark48"/>
      <w:bookmarkStart w:id="7" w:name="bookmark49"/>
      <w:r w:rsidRPr="00816E7F">
        <w:rPr>
          <w:rStyle w:val="Heading30"/>
          <w:rFonts w:ascii="Arial" w:hAnsi="Arial" w:cs="Arial"/>
          <w:b/>
          <w:bCs/>
          <w:color w:val="000000"/>
          <w:szCs w:val="20"/>
          <w:lang w:eastAsia="vi-VN"/>
        </w:rPr>
        <w:t>3.1. Dự án 1: Giải quyết tình trạng thiếu đất ở, nhà ở, đất sản xuất, nước sinh hoạt</w:t>
      </w:r>
      <w:bookmarkEnd w:id="6"/>
      <w:bookmarkEnd w:id="7"/>
    </w:p>
    <w:p w:rsidR="00AB26AE" w:rsidRPr="00816E7F" w:rsidRDefault="00AB26AE" w:rsidP="00AB26AE">
      <w:pPr>
        <w:pStyle w:val="BodyText"/>
        <w:shd w:val="clear" w:color="auto" w:fill="auto"/>
        <w:tabs>
          <w:tab w:val="left" w:pos="1120"/>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Nội dung số 01: Hỗ trợ đất ở</w:t>
      </w:r>
    </w:p>
    <w:p w:rsidR="00AB26AE" w:rsidRPr="00816E7F" w:rsidRDefault="00AB26AE" w:rsidP="00AB26AE">
      <w:pPr>
        <w:pStyle w:val="BodyText"/>
        <w:shd w:val="clear" w:color="auto" w:fill="auto"/>
        <w:tabs>
          <w:tab w:val="left" w:pos="113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Nội dung số 02: Hỗ trợ nhà ở</w:t>
      </w:r>
    </w:p>
    <w:p w:rsidR="00AB26AE" w:rsidRPr="00816E7F" w:rsidRDefault="00AB26AE" w:rsidP="00AB26AE">
      <w:pPr>
        <w:pStyle w:val="BodyText"/>
        <w:shd w:val="clear" w:color="auto" w:fill="auto"/>
        <w:tabs>
          <w:tab w:val="left" w:pos="113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Nội dung số 03: Hỗ trợ đất sản xuất, chuyển đổi nghề</w:t>
      </w:r>
    </w:p>
    <w:p w:rsidR="00AB26AE" w:rsidRPr="00816E7F" w:rsidRDefault="00AB26AE" w:rsidP="00AB26AE">
      <w:pPr>
        <w:pStyle w:val="BodyText"/>
        <w:shd w:val="clear" w:color="auto" w:fill="auto"/>
        <w:tabs>
          <w:tab w:val="left" w:pos="113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d) Nội dung số 04: Hỗ trợ nước sinh hoạt</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 2.1 trong Phụ lục số 02)</w:t>
      </w:r>
    </w:p>
    <w:p w:rsidR="00AB26AE" w:rsidRPr="00816E7F" w:rsidRDefault="00AB26AE" w:rsidP="00AB26AE">
      <w:pPr>
        <w:pStyle w:val="Heading31"/>
        <w:keepNext/>
        <w:keepLines/>
        <w:shd w:val="clear" w:color="auto" w:fill="auto"/>
        <w:tabs>
          <w:tab w:val="left" w:pos="1307"/>
        </w:tabs>
        <w:spacing w:after="120"/>
        <w:ind w:firstLine="720"/>
        <w:jc w:val="both"/>
        <w:rPr>
          <w:rFonts w:ascii="Arial" w:hAnsi="Arial" w:cs="Arial"/>
          <w:color w:val="000000"/>
          <w:szCs w:val="20"/>
        </w:rPr>
      </w:pPr>
      <w:bookmarkStart w:id="8" w:name="bookmark50"/>
      <w:bookmarkStart w:id="9" w:name="bookmark51"/>
      <w:r w:rsidRPr="00816E7F">
        <w:rPr>
          <w:rStyle w:val="Heading30"/>
          <w:rFonts w:ascii="Arial" w:hAnsi="Arial" w:cs="Arial"/>
          <w:b/>
          <w:bCs/>
          <w:color w:val="000000"/>
          <w:szCs w:val="20"/>
          <w:lang w:eastAsia="vi-VN"/>
        </w:rPr>
        <w:t>3.2. Dự án 2: Quy hoạch, sắp xếp, bố trí, ổn định dân cư ở những nơi cần thiết</w:t>
      </w:r>
      <w:bookmarkEnd w:id="8"/>
      <w:bookmarkEnd w:id="9"/>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 xml:space="preserve">2.2 trong Phụ lục </w:t>
      </w:r>
      <w:r w:rsidRPr="00816E7F">
        <w:rPr>
          <w:rStyle w:val="BodyTextChar1"/>
          <w:rFonts w:ascii="Arial" w:hAnsi="Arial" w:cs="Arial"/>
          <w:i/>
          <w:iCs/>
          <w:color w:val="000000"/>
          <w:szCs w:val="20"/>
        </w:rPr>
        <w:t xml:space="preserve">số </w:t>
      </w:r>
      <w:r w:rsidRPr="00816E7F">
        <w:rPr>
          <w:rStyle w:val="BodyTextChar1"/>
          <w:rFonts w:ascii="Arial" w:hAnsi="Arial" w:cs="Arial"/>
          <w:i/>
          <w:iCs/>
          <w:color w:val="000000"/>
          <w:szCs w:val="20"/>
          <w:lang w:eastAsia="vi-VN"/>
        </w:rPr>
        <w:t>02)</w:t>
      </w:r>
    </w:p>
    <w:p w:rsidR="00AB26AE" w:rsidRPr="00816E7F" w:rsidRDefault="00AB26AE" w:rsidP="00AB26AE">
      <w:pPr>
        <w:pStyle w:val="Heading31"/>
        <w:keepNext/>
        <w:keepLines/>
        <w:shd w:val="clear" w:color="auto" w:fill="auto"/>
        <w:tabs>
          <w:tab w:val="left" w:pos="1284"/>
        </w:tabs>
        <w:spacing w:after="120"/>
        <w:ind w:firstLine="720"/>
        <w:jc w:val="both"/>
        <w:rPr>
          <w:rFonts w:ascii="Arial" w:hAnsi="Arial" w:cs="Arial"/>
          <w:color w:val="000000"/>
          <w:szCs w:val="20"/>
        </w:rPr>
      </w:pPr>
      <w:bookmarkStart w:id="10" w:name="bookmark52"/>
      <w:bookmarkStart w:id="11" w:name="bookmark53"/>
      <w:r w:rsidRPr="00816E7F">
        <w:rPr>
          <w:rStyle w:val="Heading30"/>
          <w:rFonts w:ascii="Arial" w:hAnsi="Arial" w:cs="Arial"/>
          <w:b/>
          <w:bCs/>
          <w:color w:val="000000"/>
          <w:szCs w:val="20"/>
          <w:lang w:eastAsia="vi-VN"/>
        </w:rPr>
        <w:t>3.3. Dự án 3: Phát triển sản xuất nông, lâm nghiệp bền vững, phát huy tiềm năng, thế mạnh của các vùng miền để sản xuất hàng hóa theo chuỗi giá trị</w:t>
      </w:r>
      <w:bookmarkEnd w:id="10"/>
      <w:bookmarkEnd w:id="11"/>
    </w:p>
    <w:p w:rsidR="00AB26AE" w:rsidRPr="00816E7F" w:rsidRDefault="00AB26AE" w:rsidP="00AB26AE">
      <w:pPr>
        <w:pStyle w:val="BodyText"/>
        <w:shd w:val="clear" w:color="auto" w:fill="auto"/>
        <w:tabs>
          <w:tab w:val="left" w:pos="1100"/>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Tiểu Dự án 1: Phát triển kinh tế nông, lâm nghiệp bền vững gắn với bảo vệ rừng và nâng cao thu nhập cho người dân</w:t>
      </w:r>
    </w:p>
    <w:p w:rsidR="00AB26AE" w:rsidRPr="00816E7F" w:rsidRDefault="00AB26AE" w:rsidP="00AB26AE">
      <w:pPr>
        <w:pStyle w:val="BodyText"/>
        <w:shd w:val="clear" w:color="auto" w:fill="auto"/>
        <w:tabs>
          <w:tab w:val="left" w:pos="112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Tiểu dự án 2: Hỗ trợ phát triển sản xuất theo chuỗi giá trị, vùng trồng dược liệu quý, thúc đẩy khởi sự kinh doanh, khởi nghiệp và thu hút đầu tư vùng đồng bào DTTS&amp;MN</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Hỗ trợ phát triển sản xuất theo chuỗi giá trị</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Đầu tư, hỗ trợ phát triển vùng trồng dược liệu quý</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03: Thúc đẩy khởi sự kinh doanh, khởi nghiệp và thu hút đầu tư vùng đồng bào đồng bào DTTS&amp;MN</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Hỗ trợ xây dựng mô hình khởi nghiệp, khởi sự kinh doanh</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Hỗ trợ thành lập, vận hành các dự án “Trung tâm hỗ trợ khởi sự kinh doanh, khởi </w:t>
      </w:r>
      <w:r w:rsidRPr="00816E7F">
        <w:rPr>
          <w:rStyle w:val="BodyTextChar1"/>
          <w:rFonts w:ascii="Arial" w:hAnsi="Arial" w:cs="Arial"/>
          <w:color w:val="000000"/>
          <w:szCs w:val="20"/>
          <w:lang w:eastAsia="vi-VN"/>
        </w:rPr>
        <w:lastRenderedPageBreak/>
        <w:t>nghiệp và thu hút đầu tư vùng đồng bào dân tộc thiểu số và miền núi”</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Hỗ trợ thí điểm tổ chức triển khai vận hành các dự án “Trung tâm kết nối giao thương thương mại, du lịch và quảng bá sản vật vùng đồng bào dân tộc thiểu số và miền núi”</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Định kỳ tổ chức hằng năm các sự kiện </w:t>
      </w:r>
      <w:r w:rsidRPr="00816E7F">
        <w:rPr>
          <w:rStyle w:val="BodyTextChar1"/>
          <w:rFonts w:ascii="Arial" w:hAnsi="Arial" w:cs="Arial"/>
          <w:color w:val="000000"/>
          <w:szCs w:val="20"/>
        </w:rPr>
        <w:t xml:space="preserve">Festival </w:t>
      </w:r>
      <w:r w:rsidRPr="00816E7F">
        <w:rPr>
          <w:rStyle w:val="BodyTextChar1"/>
          <w:rFonts w:ascii="Arial" w:hAnsi="Arial" w:cs="Arial"/>
          <w:color w:val="000000"/>
          <w:szCs w:val="20"/>
          <w:lang w:eastAsia="vi-VN"/>
        </w:rPr>
        <w:t>thanh niên, sinh viên, người có uy tín tiêu biểu và tấm gương khởi nghiệp thành công ở vùng đồng bào dân tộc thiểu số</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Hỗ trợ thúc đẩy tiêu thụ sản phẩm vùng đồng bào DTTS&amp;MN</w:t>
      </w:r>
    </w:p>
    <w:p w:rsidR="00AB26AE" w:rsidRPr="00816E7F" w:rsidRDefault="00AB26AE" w:rsidP="00AB26AE">
      <w:pPr>
        <w:pStyle w:val="BodyText"/>
        <w:shd w:val="clear" w:color="auto" w:fill="auto"/>
        <w:tabs>
          <w:tab w:val="left" w:pos="112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Tiểu dự án 3: Phát triển kinh tế xã hội - mô hình bộ đội gắn với dân bản vùng dân tộc thiểu số và miền núi</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Hỗ trợ các dự án, mô hình chăn nuôi, mô hình trồng trọt</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Cán bộ, chiến sỹ quân đội nâng bước em tới trường</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(kèm theo Biểu số 2.3.1, Biểu số 2.3.2.1, Biểu số 2.3.2.2 và Biểu số 2.3.2.3 trong Phụ lục </w:t>
      </w:r>
      <w:r w:rsidRPr="00816E7F">
        <w:rPr>
          <w:rStyle w:val="BodyTextChar1"/>
          <w:rFonts w:ascii="Arial" w:hAnsi="Arial" w:cs="Arial"/>
          <w:i/>
          <w:iCs/>
          <w:color w:val="000000"/>
          <w:szCs w:val="20"/>
        </w:rPr>
        <w:t xml:space="preserve">số </w:t>
      </w:r>
      <w:r w:rsidRPr="00816E7F">
        <w:rPr>
          <w:rStyle w:val="BodyTextChar1"/>
          <w:rFonts w:ascii="Arial" w:hAnsi="Arial" w:cs="Arial"/>
          <w:i/>
          <w:iCs/>
          <w:color w:val="000000"/>
          <w:szCs w:val="20"/>
          <w:lang w:eastAsia="vi-VN"/>
        </w:rPr>
        <w:t>02)</w:t>
      </w:r>
    </w:p>
    <w:p w:rsidR="00AB26AE" w:rsidRPr="00816E7F" w:rsidRDefault="00AB26AE" w:rsidP="00AB26AE">
      <w:pPr>
        <w:pStyle w:val="BodyText"/>
        <w:shd w:val="clear" w:color="auto" w:fill="auto"/>
        <w:tabs>
          <w:tab w:val="left" w:pos="1294"/>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3.4. Dự án 4: Đầu tư cơ sở hạ tầng thiết yếu, phục vụ sản xuất, đời sống trong vùng đồng bào dân tộc thiểu số và miền núi và các đơn vị sự nghiệp công của lĩnh vực dân tộc</w:t>
      </w:r>
    </w:p>
    <w:p w:rsidR="00AB26AE" w:rsidRPr="00816E7F" w:rsidRDefault="00AB26AE" w:rsidP="00AB26AE">
      <w:pPr>
        <w:pStyle w:val="BodyText"/>
        <w:shd w:val="clear" w:color="auto" w:fill="auto"/>
        <w:tabs>
          <w:tab w:val="left" w:pos="110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Tiểu Dự án 1: Đầu tư cơ sở hạ tầng thiết yếu, phục vụ sản xuất, đời sống trong vùng đồng bào DTTS&amp;MN</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Đầu tư cơ sở hạ tầng thiết yếu vùng DTTS&amp;MN</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Đầu tư xây dựng, cải tạo nâng cấp mạng lưới chợ vùng đồng bào dân tộc thiểu số và miền núi</w:t>
      </w:r>
    </w:p>
    <w:p w:rsidR="00AB26AE" w:rsidRPr="00816E7F" w:rsidRDefault="00AB26AE" w:rsidP="00AB26AE">
      <w:pPr>
        <w:pStyle w:val="BodyText"/>
        <w:shd w:val="clear" w:color="auto" w:fill="auto"/>
        <w:tabs>
          <w:tab w:val="left" w:pos="112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Tiểu Dự án 2: Đầu tư cơ sở vật chất các đơn vị sự nghiệp công lập của lĩnh vực công tác dân tộc</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 xml:space="preserve">2.4.1.1, Biểu số 2.4.1.2 và Biểu số 2.4.2 trong Phụ lục </w:t>
      </w:r>
      <w:r w:rsidRPr="00816E7F">
        <w:rPr>
          <w:rStyle w:val="BodyTextChar1"/>
          <w:rFonts w:ascii="Arial" w:hAnsi="Arial" w:cs="Arial"/>
          <w:i/>
          <w:iCs/>
          <w:color w:val="000000"/>
          <w:szCs w:val="20"/>
        </w:rPr>
        <w:t xml:space="preserve">số </w:t>
      </w:r>
      <w:r w:rsidRPr="00816E7F">
        <w:rPr>
          <w:rStyle w:val="BodyTextChar1"/>
          <w:rFonts w:ascii="Arial" w:hAnsi="Arial" w:cs="Arial"/>
          <w:i/>
          <w:iCs/>
          <w:color w:val="000000"/>
          <w:szCs w:val="20"/>
          <w:lang w:eastAsia="vi-VN"/>
        </w:rPr>
        <w:t>02)</w:t>
      </w:r>
    </w:p>
    <w:p w:rsidR="00AB26AE" w:rsidRPr="00816E7F" w:rsidRDefault="00AB26AE" w:rsidP="00AB26AE">
      <w:pPr>
        <w:pStyle w:val="Heading31"/>
        <w:keepNext/>
        <w:keepLines/>
        <w:shd w:val="clear" w:color="auto" w:fill="auto"/>
        <w:tabs>
          <w:tab w:val="left" w:pos="1311"/>
        </w:tabs>
        <w:spacing w:after="120"/>
        <w:ind w:firstLine="720"/>
        <w:jc w:val="both"/>
        <w:rPr>
          <w:rFonts w:ascii="Arial" w:hAnsi="Arial" w:cs="Arial"/>
          <w:color w:val="000000"/>
          <w:szCs w:val="20"/>
        </w:rPr>
      </w:pPr>
      <w:bookmarkStart w:id="12" w:name="bookmark54"/>
      <w:bookmarkStart w:id="13" w:name="bookmark55"/>
      <w:r w:rsidRPr="00816E7F">
        <w:rPr>
          <w:rStyle w:val="Heading30"/>
          <w:rFonts w:ascii="Arial" w:hAnsi="Arial" w:cs="Arial"/>
          <w:b/>
          <w:bCs/>
          <w:color w:val="000000"/>
          <w:szCs w:val="20"/>
          <w:lang w:eastAsia="vi-VN"/>
        </w:rPr>
        <w:t>3.5. Dự án 5: Phát triển giáo dục đào tạo nâng cao chất lượng nguồn nhân lực</w:t>
      </w:r>
      <w:bookmarkEnd w:id="12"/>
      <w:bookmarkEnd w:id="13"/>
    </w:p>
    <w:p w:rsidR="00AB26AE" w:rsidRPr="00816E7F" w:rsidRDefault="00AB26AE" w:rsidP="00AB26AE">
      <w:pPr>
        <w:pStyle w:val="BodyText"/>
        <w:shd w:val="clear" w:color="auto" w:fill="auto"/>
        <w:tabs>
          <w:tab w:val="left" w:pos="1107"/>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Tiểu dự án 1: Đối mới hoạt động, củng cố phát triển các trường phổ thông dân tộc nội trú (PTDTNT), trường phổ thông dân tộc bán trú (PTDTBT), trường Phổ thông có học sinh bán trú (trường phổ thông có HSBT) và xóa mù chữ cho người dân vùng đồng bào DTTS</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Đầu tư CSVC, trang thiết bị các trường PTDTBT và trường phổ thông có HSBT</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Đầu tư CSVC, trang thiết bị các trường PTDTNT</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Xóa mù chữ cho người dân vùng đồng bào DTTS</w:t>
      </w:r>
    </w:p>
    <w:p w:rsidR="00AB26AE" w:rsidRPr="00816E7F" w:rsidRDefault="00AB26AE" w:rsidP="00AB26AE">
      <w:pPr>
        <w:pStyle w:val="BodyText"/>
        <w:shd w:val="clear" w:color="auto" w:fill="auto"/>
        <w:tabs>
          <w:tab w:val="left" w:pos="111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b) Tiểu dự án </w:t>
      </w:r>
      <w:r w:rsidRPr="00816E7F">
        <w:rPr>
          <w:rStyle w:val="BodyTextChar1"/>
          <w:rFonts w:ascii="Arial" w:hAnsi="Arial" w:cs="Arial"/>
          <w:color w:val="000000"/>
          <w:szCs w:val="20"/>
        </w:rPr>
        <w:t xml:space="preserve">2: </w:t>
      </w:r>
      <w:r w:rsidRPr="00816E7F">
        <w:rPr>
          <w:rStyle w:val="BodyTextChar1"/>
          <w:rFonts w:ascii="Arial" w:hAnsi="Arial" w:cs="Arial"/>
          <w:color w:val="000000"/>
          <w:szCs w:val="20"/>
          <w:lang w:eastAsia="vi-VN"/>
        </w:rPr>
        <w:t>Bồi dưỡng kiến thức dân tộc; đào tạo dự bị đại học, đại học và sau đại học đáp ứng nhu cầu nhân lực cho vùng đồng bào DTTS</w:t>
      </w:r>
    </w:p>
    <w:p w:rsidR="00AB26AE" w:rsidRPr="00816E7F" w:rsidRDefault="00AB26AE" w:rsidP="00AB26AE">
      <w:pPr>
        <w:pStyle w:val="BodyText"/>
        <w:shd w:val="clear" w:color="auto" w:fill="auto"/>
        <w:tabs>
          <w:tab w:val="left" w:pos="100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Bồi dưỡng kiến thức dân tộc</w:t>
      </w:r>
    </w:p>
    <w:p w:rsidR="00AB26AE" w:rsidRPr="00816E7F" w:rsidRDefault="00AB26AE" w:rsidP="00AB26AE">
      <w:pPr>
        <w:pStyle w:val="BodyText"/>
        <w:shd w:val="clear" w:color="auto" w:fill="auto"/>
        <w:tabs>
          <w:tab w:val="left" w:pos="100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02: Đào tạo dự bị đại học, đại học và sau đại học</w:t>
      </w:r>
    </w:p>
    <w:p w:rsidR="00AB26AE" w:rsidRPr="00816E7F" w:rsidRDefault="00AB26AE" w:rsidP="00AB26AE">
      <w:pPr>
        <w:pStyle w:val="BodyText"/>
        <w:shd w:val="clear" w:color="auto" w:fill="auto"/>
        <w:tabs>
          <w:tab w:val="left" w:pos="111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Tiểu dự án 3: Dự án phát triển giáo dục nghề nghiệp và giải quyết việc làm cho người lao động vùng dân tộc thiểu số và miền núi</w:t>
      </w:r>
    </w:p>
    <w:p w:rsidR="00AB26AE" w:rsidRPr="00816E7F" w:rsidRDefault="00AB26AE" w:rsidP="00AB26AE">
      <w:pPr>
        <w:pStyle w:val="BodyText"/>
        <w:shd w:val="clear" w:color="auto" w:fill="auto"/>
        <w:tabs>
          <w:tab w:val="left" w:pos="98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Xây dựng các mô hình đào tạo nghề, đặt hàng đào tạo nghề phù hợp với điều kiện tự nhiên và tập quán của vùng đồng bào DTTS và miền núi gắn với giải quyết việc làm và hiệu quả việc làm sau đào tạo</w:t>
      </w:r>
    </w:p>
    <w:p w:rsidR="00AB26AE" w:rsidRPr="00816E7F" w:rsidRDefault="00AB26AE" w:rsidP="00AB26AE">
      <w:pPr>
        <w:pStyle w:val="BodyText"/>
        <w:shd w:val="clear" w:color="auto" w:fill="auto"/>
        <w:tabs>
          <w:tab w:val="left" w:pos="100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Hỗ trợ đào tạo nghề</w:t>
      </w:r>
    </w:p>
    <w:p w:rsidR="00AB26AE" w:rsidRPr="00816E7F" w:rsidRDefault="00AB26AE" w:rsidP="00AB26AE">
      <w:pPr>
        <w:pStyle w:val="BodyText"/>
        <w:shd w:val="clear" w:color="auto" w:fill="auto"/>
        <w:tabs>
          <w:tab w:val="left" w:pos="979"/>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03: Hỗ trợ người lao động thuộc vùng đồng bào dân tộc thiểu số học nghề, học ngoại ngữ để đi làm việc có thời hạn ở nước ngoài theo hợp đồng</w:t>
      </w:r>
    </w:p>
    <w:p w:rsidR="00AB26AE" w:rsidRPr="00816E7F" w:rsidRDefault="00AB26AE" w:rsidP="00AB26AE">
      <w:pPr>
        <w:pStyle w:val="BodyText"/>
        <w:shd w:val="clear" w:color="auto" w:fill="auto"/>
        <w:tabs>
          <w:tab w:val="left" w:pos="98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lastRenderedPageBreak/>
        <w:t>- Nội dung số 04: Chuẩn hóa kỹ năng lao động và kết nối hiệu quả đào tạo và giải quyết việc làm. Cung cấp thông tin thị trường lao động, dịch vụ hỗ trợ tìm kiếm, kết nối việc làm cho lao động là người DTTS</w:t>
      </w:r>
    </w:p>
    <w:p w:rsidR="00AB26AE" w:rsidRPr="00816E7F" w:rsidRDefault="00AB26AE" w:rsidP="00AB26AE">
      <w:pPr>
        <w:pStyle w:val="BodyText"/>
        <w:shd w:val="clear" w:color="auto" w:fill="auto"/>
        <w:tabs>
          <w:tab w:val="left" w:pos="98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05: Tăng cường các điều kiện đảm bảo chất lượng dạy và học cho các cơ sở GDNN vùng DTTS&amp;MN</w:t>
      </w:r>
    </w:p>
    <w:p w:rsidR="00AB26AE" w:rsidRPr="00816E7F" w:rsidRDefault="00AB26AE" w:rsidP="00AB26AE">
      <w:pPr>
        <w:pStyle w:val="BodyText"/>
        <w:shd w:val="clear" w:color="auto" w:fill="auto"/>
        <w:tabs>
          <w:tab w:val="left" w:pos="990"/>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06: Tuyên truyền, tư vấn hướng nghiệp, khởi nghiệp, học nghề, việc làm và các dịch vụ hỗ trợ việc làm, đi làm việc ở nước ngoài; Kiểm tra, giám sát đánh giá; xây dựng bộ chỉ số (KPI) để làm cơ sở giám sát và đánh giá việc triển khai các nội dung theo mục tiêu của dự án và xây dựng phương pháp, cơ chế giám sát, đánh giá và đề xuất điều chỉnh trong quá trình thực hiện dự án</w:t>
      </w:r>
    </w:p>
    <w:p w:rsidR="00AB26AE" w:rsidRPr="00816E7F" w:rsidRDefault="00AB26AE" w:rsidP="00AB26AE">
      <w:pPr>
        <w:pStyle w:val="BodyText"/>
        <w:shd w:val="clear" w:color="auto" w:fill="auto"/>
        <w:tabs>
          <w:tab w:val="left" w:pos="111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d) Tiểu Dự án 4: Đào tạo nâng cao năng lực cho cộng đồng và cán bộ triển khai Chương trình ở các cấp</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(kèm theo Biểu số 2.5.1, Biểu số 2.5.2, Biểu số 2.5.3 và </w:t>
      </w:r>
      <w:r w:rsidRPr="00816E7F">
        <w:rPr>
          <w:rStyle w:val="BodyTextChar1"/>
          <w:rFonts w:ascii="Arial" w:hAnsi="Arial" w:cs="Arial"/>
          <w:i/>
          <w:iCs/>
          <w:color w:val="000000"/>
          <w:szCs w:val="20"/>
        </w:rPr>
        <w:t xml:space="preserve">Biểu số </w:t>
      </w:r>
      <w:r w:rsidRPr="00816E7F">
        <w:rPr>
          <w:rStyle w:val="BodyTextChar1"/>
          <w:rFonts w:ascii="Arial" w:hAnsi="Arial" w:cs="Arial"/>
          <w:i/>
          <w:iCs/>
          <w:color w:val="000000"/>
          <w:szCs w:val="20"/>
          <w:lang w:eastAsia="vi-VN"/>
        </w:rPr>
        <w:t>2.5.4 trong Phụ lục số 02)</w:t>
      </w:r>
    </w:p>
    <w:p w:rsidR="00AB26AE" w:rsidRPr="00816E7F" w:rsidRDefault="00AB26AE" w:rsidP="00AB26AE">
      <w:pPr>
        <w:pStyle w:val="Heading31"/>
        <w:keepNext/>
        <w:keepLines/>
        <w:shd w:val="clear" w:color="auto" w:fill="auto"/>
        <w:tabs>
          <w:tab w:val="left" w:pos="1278"/>
        </w:tabs>
        <w:spacing w:after="120"/>
        <w:ind w:firstLine="720"/>
        <w:jc w:val="both"/>
        <w:rPr>
          <w:rFonts w:ascii="Arial" w:hAnsi="Arial" w:cs="Arial"/>
          <w:color w:val="000000"/>
          <w:szCs w:val="20"/>
        </w:rPr>
      </w:pPr>
      <w:bookmarkStart w:id="14" w:name="bookmark56"/>
      <w:bookmarkStart w:id="15" w:name="bookmark57"/>
      <w:r w:rsidRPr="00816E7F">
        <w:rPr>
          <w:rStyle w:val="Heading30"/>
          <w:rFonts w:ascii="Arial" w:hAnsi="Arial" w:cs="Arial"/>
          <w:b/>
          <w:bCs/>
          <w:color w:val="000000"/>
          <w:szCs w:val="20"/>
          <w:lang w:eastAsia="vi-VN"/>
        </w:rPr>
        <w:t>3.6. Dự án 6: Bảo tồn, phát huy giá trị văn hóa truyền thống tốt đẹp của các dân tộc thiểu số gắn với phát triển du lịch</w:t>
      </w:r>
      <w:bookmarkEnd w:id="14"/>
      <w:bookmarkEnd w:id="15"/>
    </w:p>
    <w:p w:rsidR="00AB26AE" w:rsidRPr="00816E7F" w:rsidRDefault="00AB26AE" w:rsidP="00AB26AE">
      <w:pPr>
        <w:pStyle w:val="BodyText"/>
        <w:shd w:val="clear" w:color="auto" w:fill="auto"/>
        <w:tabs>
          <w:tab w:val="left" w:pos="109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Nội dung số 01: Khôi phục, bảo tồn và phát triển bản sắc văn hóa truyền thống của các DTTS có dân số ít người</w:t>
      </w:r>
    </w:p>
    <w:p w:rsidR="00AB26AE" w:rsidRPr="00816E7F" w:rsidRDefault="00AB26AE" w:rsidP="00AB26AE">
      <w:pPr>
        <w:pStyle w:val="BodyText"/>
        <w:shd w:val="clear" w:color="auto" w:fill="auto"/>
        <w:tabs>
          <w:tab w:val="left" w:pos="111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Nội dung số 02: Khảo sát, kiểm kê, sưu tầm, tư liệu hóa di sản văn hóa truyền thống của đồng bào DTTS</w:t>
      </w:r>
    </w:p>
    <w:p w:rsidR="00AB26AE" w:rsidRPr="00816E7F" w:rsidRDefault="00AB26AE" w:rsidP="00AB26AE">
      <w:pPr>
        <w:pStyle w:val="BodyText"/>
        <w:shd w:val="clear" w:color="auto" w:fill="auto"/>
        <w:tabs>
          <w:tab w:val="left" w:pos="111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Nội dung số 03: Tổ chức bảo tồn lễ hội truyền thống tại các địa phương khai thác, xây dựng sản phẩm phục vụ phát triển du lịch</w:t>
      </w:r>
    </w:p>
    <w:p w:rsidR="00AB26AE" w:rsidRPr="00816E7F" w:rsidRDefault="00AB26AE" w:rsidP="00AB26AE">
      <w:pPr>
        <w:pStyle w:val="BodyText"/>
        <w:shd w:val="clear" w:color="auto" w:fill="auto"/>
        <w:tabs>
          <w:tab w:val="left" w:pos="111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d) Nội dung số 04: Xây dựng chính sách và hỗ trợ nghệ nhân nhân dân, nghệ nhân ưu tú người DTTS trong việc lưu truyền, phổ biến hình thức sinh hoạt văn hóa truyền thông và đào tạo, bồi dưỡng những người kế cận</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đ) Nội dung số 05: Tổ chức lớp tập huấn, bồi dưỡng chuyên môn, nghiệp vụ, truyền dạy văn hóa phi vật thể</w:t>
      </w:r>
    </w:p>
    <w:p w:rsidR="00AB26AE" w:rsidRPr="00816E7F" w:rsidRDefault="00AB26AE" w:rsidP="00AB26AE">
      <w:pPr>
        <w:pStyle w:val="BodyText"/>
        <w:shd w:val="clear" w:color="auto" w:fill="auto"/>
        <w:tabs>
          <w:tab w:val="left" w:pos="110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e) Nội </w:t>
      </w:r>
      <w:r w:rsidRPr="00816E7F">
        <w:rPr>
          <w:rStyle w:val="BodyTextChar1"/>
          <w:rFonts w:ascii="Arial" w:hAnsi="Arial" w:cs="Arial"/>
          <w:color w:val="000000"/>
          <w:szCs w:val="20"/>
        </w:rPr>
        <w:t xml:space="preserve">dung </w:t>
      </w:r>
      <w:r w:rsidRPr="00816E7F">
        <w:rPr>
          <w:rStyle w:val="BodyTextChar1"/>
          <w:rFonts w:ascii="Arial" w:hAnsi="Arial" w:cs="Arial"/>
          <w:color w:val="000000"/>
          <w:szCs w:val="20"/>
          <w:lang w:eastAsia="vi-VN"/>
        </w:rPr>
        <w:t xml:space="preserve">số </w:t>
      </w:r>
      <w:r w:rsidRPr="00816E7F">
        <w:rPr>
          <w:rStyle w:val="BodyTextChar1"/>
          <w:rFonts w:ascii="Arial" w:hAnsi="Arial" w:cs="Arial"/>
          <w:color w:val="000000"/>
          <w:szCs w:val="20"/>
        </w:rPr>
        <w:t xml:space="preserve">06: </w:t>
      </w:r>
      <w:r w:rsidRPr="00816E7F">
        <w:rPr>
          <w:rStyle w:val="BodyTextChar1"/>
          <w:rFonts w:ascii="Arial" w:hAnsi="Arial" w:cs="Arial"/>
          <w:color w:val="000000"/>
          <w:szCs w:val="20"/>
          <w:lang w:eastAsia="vi-VN"/>
        </w:rPr>
        <w:t>Hỗ trợ nghiên cứu, phục hồi, bảo tồn, phát huy văn hóa phi vật thể các DTTS có nguy cơ mai một</w:t>
      </w:r>
    </w:p>
    <w:p w:rsidR="00AB26AE" w:rsidRPr="00816E7F" w:rsidRDefault="00AB26AE" w:rsidP="00AB26AE">
      <w:pPr>
        <w:pStyle w:val="BodyText"/>
        <w:shd w:val="clear" w:color="auto" w:fill="auto"/>
        <w:tabs>
          <w:tab w:val="left" w:pos="113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g) Nội dung số 07: Xây dựng mô hình văn hóa truyền thống các DTTS</w:t>
      </w:r>
    </w:p>
    <w:p w:rsidR="00AB26AE" w:rsidRPr="00816E7F" w:rsidRDefault="00AB26AE" w:rsidP="00AB26AE">
      <w:pPr>
        <w:pStyle w:val="BodyText"/>
        <w:shd w:val="clear" w:color="auto" w:fill="auto"/>
        <w:tabs>
          <w:tab w:val="left" w:pos="111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h) Nội dung số 08: Xây dựng câu lạc bộ sinh hoạt văn hóa dân gian tại các thôn vùng đồng bào DTTS&amp;MN, vùng di dân tái định cư</w:t>
      </w:r>
    </w:p>
    <w:p w:rsidR="00AB26AE" w:rsidRPr="00816E7F" w:rsidRDefault="00AB26AE" w:rsidP="00AB26AE">
      <w:pPr>
        <w:pStyle w:val="BodyText"/>
        <w:shd w:val="clear" w:color="auto" w:fill="auto"/>
        <w:tabs>
          <w:tab w:val="left" w:pos="112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i) Nội dung số 09: Hỗ trợ hoạt động cho đội văn nghệ truyền thống tại các thôn vùng đồng bào DTTS&amp;MN</w:t>
      </w:r>
    </w:p>
    <w:p w:rsidR="00AB26AE" w:rsidRPr="00816E7F" w:rsidRDefault="00AB26AE" w:rsidP="00AB26AE">
      <w:pPr>
        <w:pStyle w:val="BodyText"/>
        <w:shd w:val="clear" w:color="auto" w:fill="auto"/>
        <w:tabs>
          <w:tab w:val="left" w:pos="111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k) Nội dung số 10: Hỗ trợ đầu tư xây dựng điểm đến du lịch tiêu biểu vùng đồng bào </w:t>
      </w:r>
      <w:r w:rsidRPr="00816E7F">
        <w:rPr>
          <w:rStyle w:val="BodyTextChar1"/>
          <w:rFonts w:ascii="Arial" w:hAnsi="Arial" w:cs="Arial"/>
          <w:color w:val="000000"/>
          <w:szCs w:val="20"/>
        </w:rPr>
        <w:t>DTTS&amp;MN</w:t>
      </w:r>
    </w:p>
    <w:p w:rsidR="00AB26AE" w:rsidRPr="00816E7F" w:rsidRDefault="00AB26AE" w:rsidP="00AB26AE">
      <w:pPr>
        <w:pStyle w:val="BodyText"/>
        <w:shd w:val="clear" w:color="auto" w:fill="auto"/>
        <w:tabs>
          <w:tab w:val="left" w:pos="1129"/>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l) Nội dung số 11: Xây dựng nội dung, xuất bản sách, đĩa phim tư liệu về văn hóa truyền thống đồng bào DTTS cấp phát cho cộng đồng các dân tộc thiểu số</w:t>
      </w:r>
    </w:p>
    <w:p w:rsidR="00AB26AE" w:rsidRPr="00816E7F" w:rsidRDefault="00AB26AE" w:rsidP="00AB26AE">
      <w:pPr>
        <w:pStyle w:val="BodyText"/>
        <w:shd w:val="clear" w:color="auto" w:fill="auto"/>
        <w:tabs>
          <w:tab w:val="left" w:pos="118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m) Nội dung số 12: Tổ chức Ngày hội, Giao lưu, Liên hoan về các loại hình văn hóa, nghệ thuật truyền thống của đồng bào DTTS</w:t>
      </w:r>
    </w:p>
    <w:p w:rsidR="00AB26AE" w:rsidRPr="00816E7F" w:rsidRDefault="00AB26AE" w:rsidP="00AB26AE">
      <w:pPr>
        <w:pStyle w:val="BodyText"/>
        <w:shd w:val="clear" w:color="auto" w:fill="auto"/>
        <w:tabs>
          <w:tab w:val="left" w:pos="1183"/>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n) Nội dung số 13: Tổ chức hoạt động thi đấu thể thao truyền thống trong các ngày hội, liên hoan, giao lưu nhằm bảo tồn các môn thể thao truyền thống, các trò chơi dân gian của các DTTS</w:t>
      </w:r>
    </w:p>
    <w:p w:rsidR="00AB26AE" w:rsidRPr="00816E7F" w:rsidRDefault="00AB26AE" w:rsidP="00AB26AE">
      <w:pPr>
        <w:pStyle w:val="BodyText"/>
        <w:shd w:val="clear" w:color="auto" w:fill="auto"/>
        <w:tabs>
          <w:tab w:val="left" w:pos="112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o) Nội dung số 15: Hỗ trợ đầu tư bảo tồn làng, bản văn hóa truyền thống tiêu biểu của các DTTS</w:t>
      </w:r>
    </w:p>
    <w:p w:rsidR="00AB26AE" w:rsidRPr="00816E7F" w:rsidRDefault="00AB26AE" w:rsidP="00AB26AE">
      <w:pPr>
        <w:pStyle w:val="BodyText"/>
        <w:shd w:val="clear" w:color="auto" w:fill="auto"/>
        <w:tabs>
          <w:tab w:val="left" w:pos="114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lastRenderedPageBreak/>
        <w:t>p) Nội dung số 16: Hỗ trợ xây dựng tủ sách cộng đồng cho các xã vùng đồng bào DTTS</w:t>
      </w:r>
    </w:p>
    <w:p w:rsidR="00AB26AE" w:rsidRPr="00816E7F" w:rsidRDefault="00AB26AE" w:rsidP="00AB26AE">
      <w:pPr>
        <w:pStyle w:val="BodyText"/>
        <w:shd w:val="clear" w:color="auto" w:fill="auto"/>
        <w:tabs>
          <w:tab w:val="left" w:pos="112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q) Nội dung số 17: Hỗ trợ tu bổ, tôn tạo, chống xuống cấp di tích quốc gia đặc biệt, di tích quốc gia có giá trị tiêu biểu của các DTTS</w:t>
      </w:r>
    </w:p>
    <w:p w:rsidR="00AB26AE" w:rsidRPr="00816E7F" w:rsidRDefault="00AB26AE" w:rsidP="00AB26AE">
      <w:pPr>
        <w:pStyle w:val="BodyText"/>
        <w:shd w:val="clear" w:color="auto" w:fill="auto"/>
        <w:tabs>
          <w:tab w:val="left" w:pos="1122"/>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r) Nội dung số 18: Hỗ trợ đầu tư xây dựng thiết chế văn hóa, thể thao và trang thiết bị tại các thôn vùng đồng bào DTTS&amp;MN.</w:t>
      </w:r>
    </w:p>
    <w:p w:rsidR="00AB26AE" w:rsidRPr="00816E7F" w:rsidRDefault="00AB26AE" w:rsidP="00AB26AE">
      <w:pPr>
        <w:pStyle w:val="BodyText"/>
        <w:shd w:val="clear" w:color="auto" w:fill="auto"/>
        <w:tabs>
          <w:tab w:val="left" w:pos="1129"/>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s) Nội dung số 19: Hỗ trợ xây dựng mô hình bảo tàng sinh thái nhằm bảo tàng hóa di sản văn hóa phi vật thể trong cộng đồng các DTTS, hướng tới phát triển cộng đồng và phát triển du lịch</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2.6 trong Phụ lục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02)</w:t>
      </w:r>
    </w:p>
    <w:p w:rsidR="00AB26AE" w:rsidRPr="00816E7F" w:rsidRDefault="00AB26AE" w:rsidP="00AB26AE">
      <w:pPr>
        <w:pStyle w:val="Heading31"/>
        <w:keepNext/>
        <w:keepLines/>
        <w:shd w:val="clear" w:color="auto" w:fill="auto"/>
        <w:tabs>
          <w:tab w:val="left" w:pos="1284"/>
        </w:tabs>
        <w:spacing w:after="120"/>
        <w:ind w:firstLine="720"/>
        <w:jc w:val="both"/>
        <w:rPr>
          <w:rFonts w:ascii="Arial" w:hAnsi="Arial" w:cs="Arial"/>
          <w:color w:val="000000"/>
          <w:szCs w:val="20"/>
        </w:rPr>
      </w:pPr>
      <w:bookmarkStart w:id="16" w:name="bookmark58"/>
      <w:bookmarkStart w:id="17" w:name="bookmark59"/>
      <w:r w:rsidRPr="00816E7F">
        <w:rPr>
          <w:rStyle w:val="Heading30"/>
          <w:rFonts w:ascii="Arial" w:hAnsi="Arial" w:cs="Arial"/>
          <w:b/>
          <w:bCs/>
          <w:color w:val="000000"/>
          <w:szCs w:val="20"/>
          <w:lang w:eastAsia="vi-VN"/>
        </w:rPr>
        <w:t>3.7. Dự án 7: Chăm sóc sức khỏe nhân dân, nâng cao thể trạng, tầm vóc người dân tộc thiểu số; phòng chống suy dinh dưỡng trẻ em</w:t>
      </w:r>
      <w:bookmarkEnd w:id="16"/>
      <w:bookmarkEnd w:id="17"/>
    </w:p>
    <w:p w:rsidR="00AB26AE" w:rsidRPr="00816E7F" w:rsidRDefault="00AB26AE" w:rsidP="00AB26AE">
      <w:pPr>
        <w:pStyle w:val="BodyText"/>
        <w:shd w:val="clear" w:color="auto" w:fill="auto"/>
        <w:tabs>
          <w:tab w:val="left" w:pos="112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Nội dung số 01: Xây dựng và phát triển y tế cơ sở vùng đồng bào DTTS&amp;MN</w:t>
      </w:r>
    </w:p>
    <w:p w:rsidR="00AB26AE" w:rsidRPr="00816E7F" w:rsidRDefault="00AB26AE" w:rsidP="00AB26AE">
      <w:pPr>
        <w:pStyle w:val="BodyText"/>
        <w:shd w:val="clear" w:color="auto" w:fill="auto"/>
        <w:tabs>
          <w:tab w:val="left" w:pos="113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Nội dung số 02: Nâng cao chất lượng dân số vùng đồng bào DTTS &amp;MN</w:t>
      </w:r>
    </w:p>
    <w:p w:rsidR="00AB26AE" w:rsidRPr="00816E7F" w:rsidRDefault="00AB26AE" w:rsidP="00AB26AE">
      <w:pPr>
        <w:pStyle w:val="BodyText"/>
        <w:shd w:val="clear" w:color="auto" w:fill="auto"/>
        <w:tabs>
          <w:tab w:val="left" w:pos="111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Nội dung số 03: Chăm sóc sức khỏe, dinh dưỡng bà mẹ-trẻ em nhằm giảm tử vong bà mẹ, tử vong trẻ em, nâng cao tầm vóc, thể lực người dân tộc thiểu số</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 2.7 trong Phụ lục số 02)</w:t>
      </w:r>
    </w:p>
    <w:p w:rsidR="00AB26AE" w:rsidRPr="00816E7F" w:rsidRDefault="00AB26AE" w:rsidP="00AB26AE">
      <w:pPr>
        <w:pStyle w:val="Heading31"/>
        <w:keepNext/>
        <w:keepLines/>
        <w:shd w:val="clear" w:color="auto" w:fill="auto"/>
        <w:tabs>
          <w:tab w:val="left" w:pos="1287"/>
        </w:tabs>
        <w:spacing w:after="120"/>
        <w:ind w:firstLine="720"/>
        <w:jc w:val="both"/>
        <w:rPr>
          <w:rFonts w:ascii="Arial" w:hAnsi="Arial" w:cs="Arial"/>
          <w:color w:val="000000"/>
          <w:szCs w:val="20"/>
        </w:rPr>
      </w:pPr>
      <w:bookmarkStart w:id="18" w:name="bookmark60"/>
      <w:bookmarkStart w:id="19" w:name="bookmark61"/>
      <w:r w:rsidRPr="00816E7F">
        <w:rPr>
          <w:rStyle w:val="Heading30"/>
          <w:rFonts w:ascii="Arial" w:hAnsi="Arial" w:cs="Arial"/>
          <w:b/>
          <w:bCs/>
          <w:color w:val="000000"/>
          <w:szCs w:val="20"/>
          <w:lang w:eastAsia="vi-VN"/>
        </w:rPr>
        <w:t>3.8. Dự án 8: Thực hiện bình đẳng giới và giải quyết những vấn đề cấp thiết đối với phụ nữ và trẻ 2em</w:t>
      </w:r>
      <w:bookmarkEnd w:id="18"/>
      <w:bookmarkEnd w:id="19"/>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Nội dung số 01: Hoạt động tuyên truyền, vận động thay đổi “nếp nghĩ, cách làm” góp phần xóa bỏ các định kiến và khuôn mẫu giới trong gia đình và cộng đồng, những tập tục văn hóa có hại và một số vấn đề xã hội cấp thiết cho phụ nữ và trẻ em</w:t>
      </w:r>
    </w:p>
    <w:p w:rsidR="00AB26AE" w:rsidRPr="00816E7F" w:rsidRDefault="00AB26AE" w:rsidP="00AB26AE">
      <w:pPr>
        <w:pStyle w:val="BodyText"/>
        <w:shd w:val="clear" w:color="auto" w:fill="auto"/>
        <w:tabs>
          <w:tab w:val="left" w:pos="111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b) Nội </w:t>
      </w:r>
      <w:r w:rsidRPr="00816E7F">
        <w:rPr>
          <w:rStyle w:val="BodyTextChar1"/>
          <w:rFonts w:ascii="Arial" w:hAnsi="Arial" w:cs="Arial"/>
          <w:color w:val="000000"/>
          <w:szCs w:val="20"/>
        </w:rPr>
        <w:t xml:space="preserve">dung </w:t>
      </w:r>
      <w:r w:rsidRPr="00816E7F">
        <w:rPr>
          <w:rStyle w:val="BodyTextChar1"/>
          <w:rFonts w:ascii="Arial" w:hAnsi="Arial" w:cs="Arial"/>
          <w:color w:val="000000"/>
          <w:szCs w:val="20"/>
          <w:lang w:eastAsia="vi-VN"/>
        </w:rPr>
        <w:t xml:space="preserve">số </w:t>
      </w:r>
      <w:r w:rsidRPr="00816E7F">
        <w:rPr>
          <w:rStyle w:val="BodyTextChar1"/>
          <w:rFonts w:ascii="Arial" w:hAnsi="Arial" w:cs="Arial"/>
          <w:color w:val="000000"/>
          <w:szCs w:val="20"/>
        </w:rPr>
        <w:t xml:space="preserve">2: </w:t>
      </w:r>
      <w:r w:rsidRPr="00816E7F">
        <w:rPr>
          <w:rStyle w:val="BodyTextChar1"/>
          <w:rFonts w:ascii="Arial" w:hAnsi="Arial" w:cs="Arial"/>
          <w:color w:val="000000"/>
          <w:szCs w:val="20"/>
          <w:lang w:eastAsia="vi-VN"/>
        </w:rPr>
        <w:t>Xây dựng và nhân rộng các mô hình thay đổi “nếp nghĩ, cách làm” nâng cao quyền năng kinh tế cho phụ nữ; thúc đẩy bình đẳng giới và giải quyết những vấn đề cấp thiết của phụ nữ và trẻ em</w:t>
      </w:r>
    </w:p>
    <w:p w:rsidR="00AB26AE" w:rsidRPr="00816E7F" w:rsidRDefault="00AB26AE" w:rsidP="00AB26AE">
      <w:pPr>
        <w:pStyle w:val="BodyText"/>
        <w:shd w:val="clear" w:color="auto" w:fill="auto"/>
        <w:tabs>
          <w:tab w:val="left" w:pos="111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Nội dung số 3: Đảm bảo tiếng nói và sự tham gia thực chất của phụ nữ và trẻ em trong các hoạt động phát triển kinh tế-xã hội của cộng đồng, giám sát và phản biện; hỗ trợ phụ nữ tham gia lãnh đạo trong hệ thống chính trị.</w:t>
      </w:r>
    </w:p>
    <w:p w:rsidR="00AB26AE" w:rsidRPr="00816E7F" w:rsidRDefault="00AB26AE" w:rsidP="00AB26AE">
      <w:pPr>
        <w:pStyle w:val="BodyText"/>
        <w:shd w:val="clear" w:color="auto" w:fill="auto"/>
        <w:tabs>
          <w:tab w:val="left" w:pos="111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d) Nội dung số 04; Trang bị kiến thức về bình đẳng giới, kỹ năng thực hiện lồng ghép giới cho cán bộ trong hệ thống chính trị, già làng, trưởng bản, chức sắc tôn giáo và người có uy tín trong cộng đồng.</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 2.8 trong Phụ lục số 02)</w:t>
      </w:r>
    </w:p>
    <w:p w:rsidR="00AB26AE" w:rsidRPr="00816E7F" w:rsidRDefault="00AB26AE" w:rsidP="00AB26AE">
      <w:pPr>
        <w:pStyle w:val="Heading31"/>
        <w:keepNext/>
        <w:keepLines/>
        <w:shd w:val="clear" w:color="auto" w:fill="auto"/>
        <w:tabs>
          <w:tab w:val="left" w:pos="1280"/>
        </w:tabs>
        <w:spacing w:after="120"/>
        <w:ind w:firstLine="720"/>
        <w:jc w:val="both"/>
        <w:rPr>
          <w:rFonts w:ascii="Arial" w:hAnsi="Arial" w:cs="Arial"/>
          <w:color w:val="000000"/>
          <w:szCs w:val="20"/>
        </w:rPr>
      </w:pPr>
      <w:bookmarkStart w:id="20" w:name="bookmark62"/>
      <w:bookmarkStart w:id="21" w:name="bookmark63"/>
      <w:r w:rsidRPr="00816E7F">
        <w:rPr>
          <w:rStyle w:val="Heading30"/>
          <w:rFonts w:ascii="Arial" w:hAnsi="Arial" w:cs="Arial"/>
          <w:b/>
          <w:bCs/>
          <w:color w:val="000000"/>
          <w:szCs w:val="20"/>
          <w:lang w:eastAsia="vi-VN"/>
        </w:rPr>
        <w:t>3.9. Dự án 9: Đầu tư phát triển nhóm dân tộc thiểu số rất ít người và nhóm dân tộc còn nhiều khó khăn</w:t>
      </w:r>
      <w:bookmarkEnd w:id="20"/>
      <w:bookmarkEnd w:id="21"/>
    </w:p>
    <w:p w:rsidR="00AB26AE" w:rsidRPr="00816E7F" w:rsidRDefault="00AB26AE" w:rsidP="00AB26AE">
      <w:pPr>
        <w:pStyle w:val="BodyText"/>
        <w:shd w:val="clear" w:color="auto" w:fill="auto"/>
        <w:tabs>
          <w:tab w:val="left" w:pos="1100"/>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Tiểu Dự án 1; Đầu tư phát triển kinh tế - xã hội nhóm dân tộc thiểu số rất ít người, nhóm dân tộc còn gặp nhiều khó khăn, dân tộc có khó khăn đặc thù</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Xây dựng cơ sở hạ tầng các thôn, bản theo tiêu chí nông thôn mới</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Hỗ trợ phát triển sản xuất và sinh kế</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03: Hỗ trợ bảo tồn, phát huy giá trị văn hóa truyền thống đặc sắc, thông tin - truyền thông nâng cao đời sống tinh thần cho đồng bào</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04: Hỗ trợ bảo vệ và phát triển các dân tộc thiểu số có khó khăn đặc thù</w:t>
      </w:r>
    </w:p>
    <w:p w:rsidR="00AB26AE" w:rsidRPr="00816E7F" w:rsidRDefault="00AB26AE" w:rsidP="00AB26AE">
      <w:pPr>
        <w:pStyle w:val="BodyText"/>
        <w:shd w:val="clear" w:color="auto" w:fill="auto"/>
        <w:tabs>
          <w:tab w:val="left" w:pos="111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Tiểu Dự án 2: Giảm thiểu tình trạng tảo hôn và hôn nhân cận huyết thống của các dân tộc còn gặp nhiều khó khăn, dân tộc có khó khăn đặc thù.</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 xml:space="preserve">(kèm theo </w:t>
      </w:r>
      <w:r w:rsidRPr="00816E7F">
        <w:rPr>
          <w:rStyle w:val="BodyTextChar1"/>
          <w:rFonts w:ascii="Arial" w:hAnsi="Arial" w:cs="Arial"/>
          <w:i/>
          <w:iCs/>
          <w:color w:val="000000"/>
          <w:szCs w:val="20"/>
        </w:rPr>
        <w:t xml:space="preserve">Biểu số </w:t>
      </w:r>
      <w:r w:rsidRPr="00816E7F">
        <w:rPr>
          <w:rStyle w:val="BodyTextChar1"/>
          <w:rFonts w:ascii="Arial" w:hAnsi="Arial" w:cs="Arial"/>
          <w:i/>
          <w:iCs/>
          <w:color w:val="000000"/>
          <w:szCs w:val="20"/>
          <w:lang w:eastAsia="vi-VN"/>
        </w:rPr>
        <w:t>2.9.1 và Biểu số 2.9.2 trong Phụ lục số 02)</w:t>
      </w:r>
    </w:p>
    <w:p w:rsidR="00AB26AE" w:rsidRPr="00816E7F" w:rsidRDefault="00AB26AE" w:rsidP="00AB26AE">
      <w:pPr>
        <w:pStyle w:val="Heading31"/>
        <w:keepNext/>
        <w:keepLines/>
        <w:shd w:val="clear" w:color="auto" w:fill="auto"/>
        <w:tabs>
          <w:tab w:val="left" w:pos="1392"/>
        </w:tabs>
        <w:spacing w:after="120"/>
        <w:ind w:firstLine="720"/>
        <w:jc w:val="both"/>
        <w:rPr>
          <w:rFonts w:ascii="Arial" w:hAnsi="Arial" w:cs="Arial"/>
          <w:color w:val="000000"/>
          <w:szCs w:val="20"/>
        </w:rPr>
      </w:pPr>
      <w:bookmarkStart w:id="22" w:name="bookmark64"/>
      <w:bookmarkStart w:id="23" w:name="bookmark65"/>
      <w:r w:rsidRPr="00816E7F">
        <w:rPr>
          <w:rStyle w:val="Heading30"/>
          <w:rFonts w:ascii="Arial" w:hAnsi="Arial" w:cs="Arial"/>
          <w:b/>
          <w:bCs/>
          <w:color w:val="000000"/>
          <w:szCs w:val="20"/>
          <w:lang w:eastAsia="vi-VN"/>
        </w:rPr>
        <w:lastRenderedPageBreak/>
        <w:t>3.10. Dự án 10: Truyền thông, tuyên truyền, vận động trong vùng đồng bào dân tộc thiểu số và miền núi. Kiểm tra, giám sát đánh giá việc tổ chức thực hiện Chương trình</w:t>
      </w:r>
      <w:bookmarkEnd w:id="22"/>
      <w:bookmarkEnd w:id="23"/>
    </w:p>
    <w:p w:rsidR="00AB26AE" w:rsidRPr="00816E7F" w:rsidRDefault="00AB26AE" w:rsidP="00AB26AE">
      <w:pPr>
        <w:pStyle w:val="BodyText"/>
        <w:shd w:val="clear" w:color="auto" w:fill="auto"/>
        <w:tabs>
          <w:tab w:val="left" w:pos="110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a) Tiểu dự án 1: Biểu dương, tôn vinh điển hình tiên tiến, phát huy vai trò của người có uy tín; phổ biến, giáo dục pháp luật và tuyên truyền, vận động đồng bào; truyền thông phục vụ tổ chức triển khai thực hiện Đề án Tổng thể và CTMTQG</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Biểu dương, tôn vinh điển hình tiên tiến, phát huy vai trò của người có uy tín</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Phổ biến, giáo dục pháp luật, tuyên truyền, vận động đồng bào DTTS</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03: Tăng cường trợ giúp pháp lý</w:t>
      </w:r>
    </w:p>
    <w:p w:rsidR="00AB26AE" w:rsidRPr="00816E7F" w:rsidRDefault="00AB26AE" w:rsidP="00AB26AE">
      <w:pPr>
        <w:pStyle w:val="BodyText"/>
        <w:shd w:val="clear" w:color="auto" w:fill="auto"/>
        <w:tabs>
          <w:tab w:val="left" w:pos="1114"/>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b) Tiểu dự án 2; ứng dụng công nghệ thông tin hỗ trợ phát triển kinh tế - xã hội và đảm bảo an ninh trật tự vùng đồng bào DTTS&amp;MN</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01: Chuyển đổi số trong tổ chức triển khai thực hiện CTMTQG</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02: Tổ chức thực hiện các hoạt động Hội nghị hội thảo, đào tạo tập huấn của Ban Chỉ đạo Trung ương và cơ quan giúp việc Ban Chỉ đạo Trung ương</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03: Hỗ trợ cơ quan giúp việc cho Ban Chỉ đạo Trung ương tổ chức các hội nghị, hội thảo, tập huấn trực tuyến phục vụ cho việc chỉ đạo, hướng dẫn và tổ chức triển khai thực hiện Chương trình</w:t>
      </w:r>
    </w:p>
    <w:p w:rsidR="00AB26AE" w:rsidRPr="00816E7F" w:rsidRDefault="00AB26AE" w:rsidP="00AB26AE">
      <w:pPr>
        <w:pStyle w:val="BodyText"/>
        <w:shd w:val="clear" w:color="auto" w:fill="auto"/>
        <w:tabs>
          <w:tab w:val="left" w:pos="98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04: Hỗ trợ xây dựng các điểm hỗ trợ đồng bào dân tộc thiểu số ứng dụng công nghệ thông tin tại trụ sở Ủy ban nhân dân cấp xã đề phát triển kinh tế và đảm bảo an ninh trật tự.</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Nội dung số 05: Hỗ trợ xây dựng chợ sản phẩm trực tuyến vùng DTTS&amp;MN</w:t>
      </w:r>
    </w:p>
    <w:p w:rsidR="00AB26AE" w:rsidRPr="00816E7F" w:rsidRDefault="00AB26AE" w:rsidP="00AB26AE">
      <w:pPr>
        <w:pStyle w:val="BodyText"/>
        <w:shd w:val="clear" w:color="auto" w:fill="auto"/>
        <w:tabs>
          <w:tab w:val="left" w:pos="1107"/>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c) Tiểu dự án 3: Kiểm tra, giám sát, đánh giá, đào tạo, tập huấn tổ chức thực hiện Chương trình.</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Biểu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 xml:space="preserve">2.10.1, Biểu </w:t>
      </w:r>
      <w:r w:rsidRPr="00816E7F">
        <w:rPr>
          <w:rStyle w:val="BodyTextChar1"/>
          <w:rFonts w:ascii="Arial" w:hAnsi="Arial" w:cs="Arial"/>
          <w:i/>
          <w:iCs/>
          <w:color w:val="000000"/>
          <w:szCs w:val="20"/>
        </w:rPr>
        <w:t xml:space="preserve">số </w:t>
      </w:r>
      <w:r w:rsidRPr="00816E7F">
        <w:rPr>
          <w:rStyle w:val="BodyTextChar1"/>
          <w:rFonts w:ascii="Arial" w:hAnsi="Arial" w:cs="Arial"/>
          <w:i/>
          <w:iCs/>
          <w:color w:val="000000"/>
          <w:szCs w:val="20"/>
          <w:lang w:eastAsia="vi-VN"/>
        </w:rPr>
        <w:t>2.10.2 và Biểu số 2.10.3 trong Phụ lục số 02)</w:t>
      </w:r>
    </w:p>
    <w:p w:rsidR="00AB26AE" w:rsidRPr="00816E7F" w:rsidRDefault="00AB26AE" w:rsidP="00AB26AE">
      <w:pPr>
        <w:pStyle w:val="Heading31"/>
        <w:keepNext/>
        <w:keepLines/>
        <w:shd w:val="clear" w:color="auto" w:fill="auto"/>
        <w:tabs>
          <w:tab w:val="left" w:pos="1106"/>
        </w:tabs>
        <w:spacing w:after="120"/>
        <w:ind w:firstLine="720"/>
        <w:jc w:val="both"/>
        <w:rPr>
          <w:rFonts w:ascii="Arial" w:hAnsi="Arial" w:cs="Arial"/>
          <w:color w:val="000000"/>
          <w:szCs w:val="20"/>
        </w:rPr>
      </w:pPr>
      <w:bookmarkStart w:id="24" w:name="bookmark66"/>
      <w:bookmarkStart w:id="25" w:name="bookmark67"/>
      <w:r w:rsidRPr="00816E7F">
        <w:rPr>
          <w:rStyle w:val="Heading30"/>
          <w:rFonts w:ascii="Arial" w:hAnsi="Arial" w:cs="Arial"/>
          <w:b/>
          <w:bCs/>
          <w:color w:val="000000"/>
          <w:szCs w:val="20"/>
          <w:lang w:eastAsia="vi-VN"/>
        </w:rPr>
        <w:t>4. Tiến độ thực hiện các mục tiêu và chỉ tiêu chủ yếu của Chương trình</w:t>
      </w:r>
      <w:bookmarkEnd w:id="24"/>
      <w:bookmarkEnd w:id="25"/>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Đánh giá tiến độ thực hiện các mục tiêu cụ thể, các chỉ tiêu chủ yếu của Chương trình thuộc phạm vi quản lý (so với các chỉ tiêu kế hoạch nêu trong văn kiện Chương trình ở cấp quốc gia, các nghị quyết, đề án, kế hoạch của các cấp địa phương).</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Những chỉ tiêu chủ yếu đã đạt kế hoạch đề ra trong kỳ báo cáo.</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Những chỉ tiêu chủ yếu chưa đạt kế hoạch đề ra trong kỳ báo cáo.</w:t>
      </w:r>
    </w:p>
    <w:p w:rsidR="00AB26AE" w:rsidRPr="00816E7F" w:rsidRDefault="00AB26AE" w:rsidP="00AB26AE">
      <w:pPr>
        <w:pStyle w:val="BodyText"/>
        <w:shd w:val="clear" w:color="auto" w:fill="auto"/>
        <w:tabs>
          <w:tab w:val="left" w:pos="98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Phân tích các nguyên nhân, yếu tố ảnh hưởng, các bài học, kinh nghiệm tốt, cách làm hay, các khó khăn, hạn chế của địa phương.</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số liệu tại Phụ lục số 01, bao gồm các chỉ số kết quả chủ yếu thuộc phạm vi quản lý và trách nhiệm báo cáo)</w:t>
      </w:r>
    </w:p>
    <w:p w:rsidR="00AB26AE" w:rsidRPr="00816E7F" w:rsidRDefault="00AB26AE" w:rsidP="00AB26AE">
      <w:pPr>
        <w:pStyle w:val="Heading31"/>
        <w:keepNext/>
        <w:keepLines/>
        <w:shd w:val="clear" w:color="auto" w:fill="auto"/>
        <w:tabs>
          <w:tab w:val="left" w:pos="1109"/>
        </w:tabs>
        <w:spacing w:after="120"/>
        <w:ind w:firstLine="720"/>
        <w:jc w:val="both"/>
        <w:rPr>
          <w:rFonts w:ascii="Arial" w:hAnsi="Arial" w:cs="Arial"/>
          <w:color w:val="000000"/>
          <w:szCs w:val="20"/>
        </w:rPr>
      </w:pPr>
      <w:bookmarkStart w:id="26" w:name="bookmark68"/>
      <w:bookmarkStart w:id="27" w:name="bookmark69"/>
      <w:r w:rsidRPr="00816E7F">
        <w:rPr>
          <w:rStyle w:val="Heading30"/>
          <w:rFonts w:ascii="Arial" w:hAnsi="Arial" w:cs="Arial"/>
          <w:b/>
          <w:bCs/>
          <w:color w:val="000000"/>
          <w:szCs w:val="20"/>
          <w:lang w:eastAsia="vi-VN"/>
        </w:rPr>
        <w:t>5. Huy động, phân bổ và sử dụng nguồn lực</w:t>
      </w:r>
      <w:bookmarkEnd w:id="26"/>
      <w:bookmarkEnd w:id="27"/>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Kết quả huy động, phân bổ và sử dụng các nguồn lực trong kỳ báo cáo:</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Nguồn ngân sách Trung ương </w:t>
      </w:r>
      <w:r w:rsidRPr="00816E7F">
        <w:rPr>
          <w:rStyle w:val="BodyTextChar1"/>
          <w:rFonts w:ascii="Arial" w:hAnsi="Arial" w:cs="Arial"/>
          <w:i/>
          <w:iCs/>
          <w:color w:val="000000"/>
          <w:szCs w:val="20"/>
          <w:lang w:eastAsia="vi-VN"/>
        </w:rPr>
        <w:t>(vốn đầu tư phát triển, vốn sự nghiệp)</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xml:space="preserve">+ Nguồn ngân sách địa phương </w:t>
      </w:r>
      <w:r w:rsidRPr="00816E7F">
        <w:rPr>
          <w:rStyle w:val="BodyTextChar1"/>
          <w:rFonts w:ascii="Arial" w:hAnsi="Arial" w:cs="Arial"/>
          <w:i/>
          <w:iCs/>
          <w:color w:val="000000"/>
          <w:szCs w:val="20"/>
          <w:lang w:eastAsia="vi-VN"/>
        </w:rPr>
        <w:t>(vốn đối ứng: vốn đầu tư phát triển, vốn sự nghiệp)</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Vốn lồng ghép</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Nguồn tín dụng trực tiếp cho các dự án, hoạt động của Chương trình</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Nguồn huy động doanh nghiệp, tổ chức, cá nhân</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lastRenderedPageBreak/>
        <w:t>+ Đóng góp của người dân, cộng đồng</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Tình hình giải ngân, kết quả thực hiện các nguồn vốn so với kế hoạch</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Kết quả thực hiện cơ chế đầu tư đặc thù</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Tình hình nợ đọng xây dựng cơ bản (nếu có)</w:t>
      </w:r>
    </w:p>
    <w:p w:rsidR="00AB26AE" w:rsidRPr="00816E7F" w:rsidRDefault="00AB26AE" w:rsidP="00AB26AE">
      <w:pPr>
        <w:pStyle w:val="BodyText"/>
        <w:shd w:val="clear" w:color="auto" w:fill="auto"/>
        <w:tabs>
          <w:tab w:val="left" w:pos="996"/>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Đánh giá chung về công tác huy động, phân bố và sử dụng các nguồn lực; những thuận lợi, khó khăn, nguyên nhân.</w:t>
      </w:r>
    </w:p>
    <w:p w:rsidR="00AB26AE" w:rsidRPr="00816E7F" w:rsidRDefault="00AB26AE" w:rsidP="00AB26AE">
      <w:pPr>
        <w:pStyle w:val="BodyText"/>
        <w:shd w:val="clear" w:color="auto" w:fill="auto"/>
        <w:spacing w:after="120"/>
        <w:ind w:firstLine="720"/>
        <w:jc w:val="both"/>
        <w:rPr>
          <w:rFonts w:ascii="Arial" w:hAnsi="Arial" w:cs="Arial"/>
          <w:color w:val="000000"/>
          <w:szCs w:val="20"/>
        </w:rPr>
      </w:pPr>
      <w:r w:rsidRPr="00816E7F">
        <w:rPr>
          <w:rStyle w:val="BodyTextChar1"/>
          <w:rFonts w:ascii="Arial" w:hAnsi="Arial" w:cs="Arial"/>
          <w:i/>
          <w:iCs/>
          <w:color w:val="000000"/>
          <w:szCs w:val="20"/>
          <w:lang w:eastAsia="vi-VN"/>
        </w:rPr>
        <w:t>(kèm theo tổng hợp số liệu theo Biểu số</w:t>
      </w:r>
      <w:r w:rsidRPr="00816E7F">
        <w:rPr>
          <w:rStyle w:val="BodyTextChar1"/>
          <w:rFonts w:ascii="Arial" w:hAnsi="Arial" w:cs="Arial"/>
          <w:i/>
          <w:iCs/>
          <w:color w:val="000000"/>
          <w:szCs w:val="20"/>
        </w:rPr>
        <w:t xml:space="preserve"> </w:t>
      </w:r>
      <w:r w:rsidRPr="00816E7F">
        <w:rPr>
          <w:rStyle w:val="BodyTextChar1"/>
          <w:rFonts w:ascii="Arial" w:hAnsi="Arial" w:cs="Arial"/>
          <w:i/>
          <w:iCs/>
          <w:color w:val="000000"/>
          <w:szCs w:val="20"/>
          <w:lang w:eastAsia="vi-VN"/>
        </w:rPr>
        <w:t>3.2 trong Phụ lục số 03 về huy động, phân bổ và thực hiện nguồn lực)</w:t>
      </w:r>
    </w:p>
    <w:p w:rsidR="00AB26AE" w:rsidRPr="00816E7F" w:rsidRDefault="00AB26AE" w:rsidP="00AB26AE">
      <w:pPr>
        <w:pStyle w:val="BodyText"/>
        <w:shd w:val="clear" w:color="auto" w:fill="auto"/>
        <w:tabs>
          <w:tab w:val="left" w:pos="1109"/>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6. Đánh giá chung</w:t>
      </w:r>
    </w:p>
    <w:p w:rsidR="00AB26AE" w:rsidRPr="00816E7F" w:rsidRDefault="00AB26AE" w:rsidP="00AB26AE">
      <w:pPr>
        <w:pStyle w:val="BodyText"/>
        <w:shd w:val="clear" w:color="auto" w:fill="auto"/>
        <w:tabs>
          <w:tab w:val="left" w:pos="1304"/>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6.1. Kết quả nổi bật đã đạt được</w:t>
      </w:r>
    </w:p>
    <w:p w:rsidR="00AB26AE" w:rsidRPr="00816E7F" w:rsidRDefault="00AB26AE" w:rsidP="00AB26AE">
      <w:pPr>
        <w:pStyle w:val="BodyText"/>
        <w:shd w:val="clear" w:color="auto" w:fill="auto"/>
        <w:tabs>
          <w:tab w:val="left" w:pos="1304"/>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6.2. Tồn tại, hạn chế và nguyên nhân</w:t>
      </w:r>
    </w:p>
    <w:p w:rsidR="00AB26AE" w:rsidRPr="00816E7F" w:rsidRDefault="00AB26AE" w:rsidP="00AB26AE">
      <w:pPr>
        <w:pStyle w:val="BodyText"/>
        <w:shd w:val="clear" w:color="auto" w:fill="auto"/>
        <w:tabs>
          <w:tab w:val="left" w:pos="1194"/>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II. PHƯƠNG HƯỚNG, NHIỆM VỤ, KẾ HOẠCH</w:t>
      </w:r>
    </w:p>
    <w:p w:rsidR="00AB26AE" w:rsidRPr="00816E7F" w:rsidRDefault="00AB26AE" w:rsidP="00AB26AE">
      <w:pPr>
        <w:pStyle w:val="BodyText"/>
        <w:shd w:val="clear" w:color="auto" w:fill="auto"/>
        <w:tabs>
          <w:tab w:val="left" w:pos="1095"/>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1. Mục tiêu, các chỉ tiêu chủ yếu dự kiến/phấn đấu đạt được</w:t>
      </w:r>
    </w:p>
    <w:p w:rsidR="00AB26AE" w:rsidRPr="00816E7F" w:rsidRDefault="00AB26AE" w:rsidP="00AB26AE">
      <w:pPr>
        <w:pStyle w:val="BodyText"/>
        <w:shd w:val="clear" w:color="auto" w:fill="auto"/>
        <w:tabs>
          <w:tab w:val="left" w:pos="1113"/>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2. Các giải pháp chủ yếu, nhiệm vụ trọng tâm cần thực hiện</w:t>
      </w:r>
    </w:p>
    <w:p w:rsidR="00AB26AE" w:rsidRPr="00816E7F" w:rsidRDefault="00AB26AE" w:rsidP="00AB26AE">
      <w:pPr>
        <w:pStyle w:val="BodyText"/>
        <w:shd w:val="clear" w:color="auto" w:fill="auto"/>
        <w:tabs>
          <w:tab w:val="left" w:pos="98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chỉ đạo điều hành, ban hành và triển khai cơ chế chính sách, hướng dẫn thực hiện</w:t>
      </w:r>
    </w:p>
    <w:p w:rsidR="00AB26AE" w:rsidRPr="00816E7F" w:rsidRDefault="00AB26AE" w:rsidP="00AB26AE">
      <w:pPr>
        <w:pStyle w:val="BodyText"/>
        <w:shd w:val="clear" w:color="auto" w:fill="auto"/>
        <w:tabs>
          <w:tab w:val="left" w:pos="981"/>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cơ chế phối hợp giữa các cấp, các ngành trong quá trình tổ chức thực hiện Chương trình</w:t>
      </w:r>
    </w:p>
    <w:p w:rsidR="00AB26AE" w:rsidRPr="00816E7F" w:rsidRDefault="00AB26AE" w:rsidP="00AB26AE">
      <w:pPr>
        <w:pStyle w:val="BodyText"/>
        <w:shd w:val="clear" w:color="auto" w:fill="auto"/>
        <w:tabs>
          <w:tab w:val="left" w:pos="98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đẩy mạnh, đảm bảo hiệu quả cơ chế phân cấp quản lý, trao quyền cho địa phương và người dân thực hiện Chương trình</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bố trí, huy động, phân bổ, sử dụng, lồng ghép nguồn lực</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lập kế hoạch, giao kế hoạch thực hiện Chương trình</w:t>
      </w:r>
    </w:p>
    <w:p w:rsidR="00AB26AE" w:rsidRPr="00816E7F" w:rsidRDefault="00AB26AE" w:rsidP="00AB26AE">
      <w:pPr>
        <w:pStyle w:val="BodyText"/>
        <w:shd w:val="clear" w:color="auto" w:fill="auto"/>
        <w:tabs>
          <w:tab w:val="left" w:pos="98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quy trình lập, thẩm định, phê duyệt, triển khai hoạt động, giải ngân, thanh quyết toán các dự án, hoạt động thuộc Chương trình</w:t>
      </w:r>
    </w:p>
    <w:p w:rsidR="00AB26AE" w:rsidRPr="00816E7F" w:rsidRDefault="00AB26AE" w:rsidP="00AB26AE">
      <w:pPr>
        <w:pStyle w:val="BodyText"/>
        <w:shd w:val="clear" w:color="auto" w:fill="auto"/>
        <w:tabs>
          <w:tab w:val="left" w:pos="100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thông tin, truyền thông, vận động</w:t>
      </w:r>
    </w:p>
    <w:p w:rsidR="00AB26AE" w:rsidRPr="00816E7F" w:rsidRDefault="00AB26AE" w:rsidP="00AB26AE">
      <w:pPr>
        <w:pStyle w:val="BodyText"/>
        <w:shd w:val="clear" w:color="auto" w:fill="auto"/>
        <w:tabs>
          <w:tab w:val="left" w:pos="985"/>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nâng cao năng lực cho các chủ đầu tư, cán bộ các cấp, cộng đồng, người dân.</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lồng ghép giới, thúc đẩy bình đẳng giới</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Giải pháp, nhiệm vụ về theo dõi, kiểm tra, đánh giá thực hiện Chương trình</w:t>
      </w:r>
    </w:p>
    <w:p w:rsidR="00AB26AE" w:rsidRPr="00816E7F" w:rsidRDefault="00AB26AE" w:rsidP="00AB26AE">
      <w:pPr>
        <w:pStyle w:val="BodyText"/>
        <w:shd w:val="clear" w:color="auto" w:fill="auto"/>
        <w:tabs>
          <w:tab w:val="left" w:pos="1008"/>
        </w:tabs>
        <w:spacing w:after="120"/>
        <w:ind w:firstLine="720"/>
        <w:jc w:val="both"/>
        <w:rPr>
          <w:rFonts w:ascii="Arial" w:hAnsi="Arial" w:cs="Arial"/>
          <w:color w:val="000000"/>
          <w:szCs w:val="20"/>
        </w:rPr>
      </w:pPr>
      <w:r w:rsidRPr="00816E7F">
        <w:rPr>
          <w:rStyle w:val="BodyTextChar1"/>
          <w:rFonts w:ascii="Arial" w:hAnsi="Arial" w:cs="Arial"/>
          <w:color w:val="000000"/>
          <w:szCs w:val="20"/>
          <w:lang w:eastAsia="vi-VN"/>
        </w:rPr>
        <w:t>- Các giải pháp chủ yếu, nhiệm vụ trọng tâm khác.</w:t>
      </w:r>
    </w:p>
    <w:p w:rsidR="00AB26AE" w:rsidRPr="00816E7F" w:rsidRDefault="00AB26AE" w:rsidP="00AB26AE">
      <w:pPr>
        <w:pStyle w:val="BodyText"/>
        <w:shd w:val="clear" w:color="auto" w:fill="auto"/>
        <w:tabs>
          <w:tab w:val="left" w:pos="1113"/>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3. Dự kiến huy động, phân bổ và sử dụng các nguồn lực</w:t>
      </w:r>
    </w:p>
    <w:p w:rsidR="00AB26AE" w:rsidRPr="00816E7F" w:rsidRDefault="00AB26AE" w:rsidP="00AB26AE">
      <w:pPr>
        <w:pStyle w:val="BodyText"/>
        <w:shd w:val="clear" w:color="auto" w:fill="auto"/>
        <w:tabs>
          <w:tab w:val="left" w:pos="1275"/>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III. ĐỀ XUẤT, KIẾN NGHỊ</w:t>
      </w:r>
    </w:p>
    <w:p w:rsidR="00AB26AE" w:rsidRPr="00816E7F" w:rsidRDefault="00AB26AE" w:rsidP="00AB26AE">
      <w:pPr>
        <w:pStyle w:val="BodyText"/>
        <w:shd w:val="clear" w:color="auto" w:fill="auto"/>
        <w:tabs>
          <w:tab w:val="left" w:pos="1304"/>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 xml:space="preserve">3.1. Đề xuất, kiến nghị với các cơ quan, các cấp địa </w:t>
      </w:r>
      <w:r w:rsidRPr="00816E7F">
        <w:rPr>
          <w:rStyle w:val="BodyTextChar1"/>
          <w:rFonts w:ascii="Arial" w:hAnsi="Arial" w:cs="Arial"/>
          <w:b/>
          <w:bCs/>
          <w:color w:val="000000"/>
          <w:szCs w:val="20"/>
        </w:rPr>
        <w:t>phương</w:t>
      </w:r>
    </w:p>
    <w:p w:rsidR="00AB26AE" w:rsidRPr="00816E7F" w:rsidRDefault="00AB26AE" w:rsidP="00AB26AE">
      <w:pPr>
        <w:pStyle w:val="BodyText"/>
        <w:shd w:val="clear" w:color="auto" w:fill="auto"/>
        <w:tabs>
          <w:tab w:val="left" w:pos="1307"/>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 xml:space="preserve">3.2. Đề xuất, kiến nghị với các cơ quan Trung </w:t>
      </w:r>
      <w:r w:rsidRPr="00816E7F">
        <w:rPr>
          <w:rStyle w:val="BodyTextChar1"/>
          <w:rFonts w:ascii="Arial" w:hAnsi="Arial" w:cs="Arial"/>
          <w:b/>
          <w:bCs/>
          <w:color w:val="000000"/>
          <w:szCs w:val="20"/>
        </w:rPr>
        <w:t>ương</w:t>
      </w:r>
    </w:p>
    <w:p w:rsidR="00AB26AE" w:rsidRPr="00816E7F" w:rsidRDefault="00AB26AE" w:rsidP="00AB26AE">
      <w:pPr>
        <w:pStyle w:val="BodyText"/>
        <w:shd w:val="clear" w:color="auto" w:fill="auto"/>
        <w:tabs>
          <w:tab w:val="left" w:pos="1275"/>
        </w:tabs>
        <w:spacing w:after="120"/>
        <w:ind w:firstLine="720"/>
        <w:jc w:val="both"/>
        <w:rPr>
          <w:rFonts w:ascii="Arial" w:hAnsi="Arial" w:cs="Arial"/>
          <w:color w:val="000000"/>
          <w:szCs w:val="20"/>
        </w:rPr>
      </w:pPr>
      <w:r w:rsidRPr="00816E7F">
        <w:rPr>
          <w:rStyle w:val="BodyTextChar1"/>
          <w:rFonts w:ascii="Arial" w:hAnsi="Arial" w:cs="Arial"/>
          <w:b/>
          <w:bCs/>
          <w:color w:val="000000"/>
          <w:szCs w:val="20"/>
          <w:lang w:eastAsia="vi-VN"/>
        </w:rPr>
        <w:t>IV. PHỤ LỤC BÁO CÁO</w:t>
      </w:r>
    </w:p>
    <w:p w:rsidR="00AB26AE" w:rsidRPr="00816E7F" w:rsidRDefault="00AB26AE" w:rsidP="00AB26AE">
      <w:pPr>
        <w:pStyle w:val="BodyText"/>
        <w:shd w:val="clear" w:color="auto" w:fill="auto"/>
        <w:spacing w:after="120"/>
        <w:ind w:firstLine="720"/>
        <w:jc w:val="both"/>
        <w:rPr>
          <w:rStyle w:val="BodyTextChar1"/>
          <w:rFonts w:ascii="Arial" w:hAnsi="Arial" w:cs="Arial"/>
          <w:color w:val="000000"/>
          <w:szCs w:val="20"/>
          <w:lang w:eastAsia="vi-VN"/>
        </w:rPr>
      </w:pPr>
      <w:r w:rsidRPr="00816E7F">
        <w:rPr>
          <w:rStyle w:val="BodyTextChar1"/>
          <w:rFonts w:ascii="Arial" w:hAnsi="Arial" w:cs="Arial"/>
          <w:color w:val="000000"/>
          <w:szCs w:val="20"/>
          <w:lang w:eastAsia="vi-VN"/>
        </w:rPr>
        <w:t>Tổng hợp số liệu theo kỳ báo cáo trong Phụ lục số 01 về các chỉ số kết quả chủ yếu; các Biểu từ số 2.1 đến số 2.10 của các dự án, tiểu dự án, nội dung hoạt động của Chương trình thuộc phạm vi quản lý và trách nhiệm báo cáo trong Phụ lục số 02; và Biểu số 3.2 trong Phụ lục số 03 về bố trí, huy động, phân bổ và sử dụng nguồn lực.</w:t>
      </w:r>
    </w:p>
    <w:p w:rsidR="00AB26AE" w:rsidRPr="00816E7F" w:rsidRDefault="00AB26AE" w:rsidP="00AB26AE">
      <w:pPr>
        <w:rPr>
          <w:rStyle w:val="BodyTextChar1"/>
          <w:rFonts w:cs="Arial"/>
          <w:szCs w:val="20"/>
        </w:rPr>
      </w:pPr>
    </w:p>
    <w:tbl>
      <w:tblPr>
        <w:tblW w:w="0" w:type="auto"/>
        <w:tblLook w:val="04A0" w:firstRow="1" w:lastRow="0" w:firstColumn="1" w:lastColumn="0" w:noHBand="0" w:noVBand="1"/>
      </w:tblPr>
      <w:tblGrid>
        <w:gridCol w:w="4510"/>
        <w:gridCol w:w="4516"/>
      </w:tblGrid>
      <w:tr w:rsidR="00AB26AE" w:rsidRPr="007C0A81" w:rsidTr="00BC7F85">
        <w:tc>
          <w:tcPr>
            <w:tcW w:w="4621" w:type="dxa"/>
            <w:shd w:val="clear" w:color="auto" w:fill="auto"/>
          </w:tcPr>
          <w:p w:rsidR="00AB26AE" w:rsidRPr="00816E7F" w:rsidRDefault="00AB26AE" w:rsidP="00BC7F85">
            <w:pPr>
              <w:jc w:val="left"/>
              <w:rPr>
                <w:rStyle w:val="BodyTextChar1"/>
                <w:rFonts w:cs="Arial"/>
                <w:b/>
                <w:i/>
                <w:iCs/>
                <w:szCs w:val="20"/>
                <w:lang w:val="en-US"/>
              </w:rPr>
            </w:pPr>
            <w:r w:rsidRPr="00816E7F">
              <w:rPr>
                <w:rStyle w:val="BodyTextChar1"/>
                <w:rFonts w:cs="Arial"/>
                <w:b/>
                <w:i/>
                <w:iCs/>
                <w:szCs w:val="20"/>
              </w:rPr>
              <w:t>Nơi nhận</w:t>
            </w:r>
            <w:r w:rsidRPr="00816E7F">
              <w:rPr>
                <w:rStyle w:val="BodyTextChar1"/>
                <w:rFonts w:cs="Arial"/>
                <w:b/>
                <w:i/>
                <w:iCs/>
                <w:szCs w:val="20"/>
                <w:lang w:val="en-US"/>
              </w:rPr>
              <w:t>….</w:t>
            </w:r>
          </w:p>
          <w:p w:rsidR="00AB26AE" w:rsidRPr="007C0A81" w:rsidRDefault="00AB26AE" w:rsidP="00BC7F85">
            <w:pPr>
              <w:rPr>
                <w:rFonts w:cs="Arial"/>
                <w:szCs w:val="20"/>
              </w:rPr>
            </w:pPr>
          </w:p>
        </w:tc>
        <w:tc>
          <w:tcPr>
            <w:tcW w:w="4621" w:type="dxa"/>
            <w:shd w:val="clear" w:color="auto" w:fill="auto"/>
          </w:tcPr>
          <w:p w:rsidR="00AB26AE" w:rsidRPr="00816E7F" w:rsidRDefault="00AB26AE" w:rsidP="00BC7F85">
            <w:pPr>
              <w:rPr>
                <w:rStyle w:val="BodyTextChar1"/>
                <w:rFonts w:cs="Arial"/>
                <w:b/>
                <w:bCs/>
                <w:szCs w:val="20"/>
              </w:rPr>
            </w:pPr>
            <w:r w:rsidRPr="00816E7F">
              <w:rPr>
                <w:rStyle w:val="BodyTextChar1"/>
                <w:rFonts w:cs="Arial"/>
                <w:b/>
                <w:bCs/>
                <w:szCs w:val="20"/>
              </w:rPr>
              <w:lastRenderedPageBreak/>
              <w:t>THỦ TRƯỞNG C</w:t>
            </w:r>
            <w:r w:rsidRPr="00816E7F">
              <w:rPr>
                <w:rStyle w:val="BodyTextChar1"/>
                <w:rFonts w:cs="Arial"/>
                <w:b/>
                <w:bCs/>
                <w:szCs w:val="20"/>
                <w:lang w:val="en-US"/>
              </w:rPr>
              <w:t xml:space="preserve">Ơ </w:t>
            </w:r>
            <w:r w:rsidRPr="00816E7F">
              <w:rPr>
                <w:rStyle w:val="BodyTextChar1"/>
                <w:rFonts w:cs="Arial"/>
                <w:b/>
                <w:bCs/>
                <w:szCs w:val="20"/>
              </w:rPr>
              <w:t>QUAN</w:t>
            </w:r>
          </w:p>
          <w:p w:rsidR="00AB26AE" w:rsidRPr="007C0A81" w:rsidRDefault="00AB26AE" w:rsidP="00BC7F85">
            <w:pPr>
              <w:rPr>
                <w:rFonts w:cs="Arial"/>
                <w:szCs w:val="20"/>
              </w:rPr>
            </w:pPr>
            <w:r w:rsidRPr="00816E7F">
              <w:rPr>
                <w:rStyle w:val="BodyTextChar1"/>
                <w:rFonts w:cs="Arial"/>
                <w:i/>
                <w:iCs/>
                <w:szCs w:val="20"/>
              </w:rPr>
              <w:lastRenderedPageBreak/>
              <w:t>(ký tên, đóng dấu)</w:t>
            </w:r>
          </w:p>
          <w:p w:rsidR="00AB26AE" w:rsidRPr="007C0A81" w:rsidRDefault="00AB26AE" w:rsidP="00BC7F85">
            <w:pPr>
              <w:rPr>
                <w:rFonts w:cs="Arial"/>
                <w:szCs w:val="20"/>
              </w:rPr>
            </w:pPr>
          </w:p>
        </w:tc>
      </w:tr>
    </w:tbl>
    <w:p w:rsidR="00AB26AE" w:rsidRPr="00816E7F" w:rsidRDefault="00AB26AE" w:rsidP="00AB26AE">
      <w:pPr>
        <w:pStyle w:val="BodyText"/>
        <w:shd w:val="clear" w:color="auto" w:fill="auto"/>
        <w:spacing w:after="120"/>
        <w:ind w:firstLine="720"/>
        <w:jc w:val="both"/>
        <w:rPr>
          <w:rFonts w:ascii="Arial" w:hAnsi="Arial" w:cs="Arial"/>
          <w:color w:val="000000"/>
          <w:szCs w:val="20"/>
        </w:rPr>
      </w:pPr>
    </w:p>
    <w:p w:rsidR="00AB26AE" w:rsidRPr="00816E7F" w:rsidRDefault="00AB26AE" w:rsidP="00AB26AE">
      <w:pPr>
        <w:pStyle w:val="BodyText"/>
        <w:shd w:val="clear" w:color="auto" w:fill="auto"/>
        <w:spacing w:after="120"/>
        <w:ind w:firstLine="720"/>
        <w:jc w:val="both"/>
        <w:rPr>
          <w:rFonts w:ascii="Arial" w:hAnsi="Arial" w:cs="Arial"/>
          <w:color w:val="000000"/>
          <w:szCs w:val="20"/>
        </w:rPr>
      </w:pPr>
    </w:p>
    <w:p w:rsidR="00AB26AE" w:rsidRPr="00816E7F" w:rsidRDefault="00AB26AE" w:rsidP="00AB26AE">
      <w:pPr>
        <w:pStyle w:val="BodyText"/>
        <w:shd w:val="clear" w:color="auto" w:fill="auto"/>
        <w:spacing w:after="120"/>
        <w:ind w:firstLine="720"/>
        <w:jc w:val="both"/>
        <w:rPr>
          <w:rStyle w:val="BodyTextChar1"/>
          <w:rFonts w:ascii="Arial" w:hAnsi="Arial" w:cs="Arial"/>
          <w:i/>
          <w:iCs/>
          <w:color w:val="000000"/>
          <w:szCs w:val="20"/>
          <w:lang w:eastAsia="vi-VN"/>
        </w:rPr>
      </w:pPr>
    </w:p>
    <w:p w:rsidR="00AB26AE" w:rsidRPr="00816E7F" w:rsidRDefault="00AB26AE" w:rsidP="00AB26AE">
      <w:pPr>
        <w:pStyle w:val="BodyText"/>
        <w:shd w:val="clear" w:color="auto" w:fill="auto"/>
        <w:spacing w:after="120"/>
        <w:ind w:firstLine="720"/>
        <w:jc w:val="both"/>
        <w:rPr>
          <w:rFonts w:ascii="Arial" w:hAnsi="Arial" w:cs="Arial"/>
          <w:color w:val="000000"/>
          <w:szCs w:val="20"/>
        </w:rPr>
        <w:sectPr w:rsidR="00AB26AE" w:rsidRPr="00816E7F" w:rsidSect="00385E87">
          <w:pgSz w:w="11906" w:h="16838" w:code="9"/>
          <w:pgMar w:top="1440" w:right="1440" w:bottom="1440" w:left="1440" w:header="0" w:footer="3" w:gutter="0"/>
          <w:cols w:space="720"/>
          <w:noEndnote/>
          <w:docGrid w:linePitch="360"/>
        </w:sectPr>
      </w:pPr>
    </w:p>
    <w:p w:rsidR="00AB26AE" w:rsidRPr="007C0A81" w:rsidRDefault="00AB26AE" w:rsidP="00AB26AE">
      <w:pPr>
        <w:rPr>
          <w:rFonts w:cs="Arial"/>
          <w:szCs w:val="20"/>
        </w:rPr>
      </w:pPr>
      <w:bookmarkStart w:id="28" w:name="bookmark70"/>
      <w:bookmarkStart w:id="29" w:name="bookmark71"/>
      <w:bookmarkStart w:id="30" w:name="_GoBack"/>
      <w:bookmarkEnd w:id="30"/>
      <w:r w:rsidRPr="00816E7F">
        <w:rPr>
          <w:rStyle w:val="Heading30"/>
          <w:rFonts w:ascii="Arial" w:hAnsi="Arial" w:cs="Arial"/>
          <w:bCs w:val="0"/>
          <w:szCs w:val="20"/>
        </w:rPr>
        <w:lastRenderedPageBreak/>
        <w:t>PHỤ LỤC SỐ 03 – BIỂU S</w:t>
      </w:r>
      <w:r w:rsidRPr="00816E7F">
        <w:rPr>
          <w:rStyle w:val="Heading30"/>
          <w:rFonts w:ascii="Arial" w:hAnsi="Arial" w:cs="Arial"/>
          <w:bCs w:val="0"/>
          <w:szCs w:val="20"/>
          <w:lang w:val="en-US"/>
        </w:rPr>
        <w:t>Ố</w:t>
      </w:r>
      <w:r w:rsidRPr="00816E7F">
        <w:rPr>
          <w:rStyle w:val="Heading30"/>
          <w:rFonts w:ascii="Arial" w:hAnsi="Arial" w:cs="Arial"/>
          <w:bCs w:val="0"/>
          <w:szCs w:val="20"/>
        </w:rPr>
        <w:t xml:space="preserve"> 3.2</w:t>
      </w:r>
      <w:bookmarkEnd w:id="28"/>
      <w:bookmarkEnd w:id="29"/>
    </w:p>
    <w:p w:rsidR="00AB26AE" w:rsidRPr="007C0A81" w:rsidRDefault="00AB26AE" w:rsidP="00AB26AE">
      <w:pPr>
        <w:rPr>
          <w:rFonts w:cs="Arial"/>
          <w:szCs w:val="20"/>
        </w:rPr>
      </w:pPr>
      <w:r w:rsidRPr="00816E7F">
        <w:rPr>
          <w:rStyle w:val="Bodytext3"/>
          <w:rFonts w:ascii="Arial" w:hAnsi="Arial" w:cs="Arial"/>
          <w:bCs w:val="0"/>
        </w:rPr>
        <w:t>BÁO CÁO KẾT QUẢ HUY ĐỘNG, PHÂN BỔ VÀ TH</w:t>
      </w:r>
      <w:r w:rsidRPr="00816E7F">
        <w:rPr>
          <w:rStyle w:val="Bodytext3"/>
          <w:rFonts w:ascii="Arial" w:hAnsi="Arial" w:cs="Arial"/>
          <w:bCs w:val="0"/>
          <w:lang w:val="en-US"/>
        </w:rPr>
        <w:t>Ự</w:t>
      </w:r>
      <w:r w:rsidRPr="00816E7F">
        <w:rPr>
          <w:rStyle w:val="Bodytext3"/>
          <w:rFonts w:ascii="Arial" w:hAnsi="Arial" w:cs="Arial"/>
          <w:bCs w:val="0"/>
        </w:rPr>
        <w:t>C HIỆN NGUỒN L</w:t>
      </w:r>
      <w:r w:rsidRPr="00816E7F">
        <w:rPr>
          <w:rStyle w:val="Bodytext3"/>
          <w:rFonts w:ascii="Arial" w:hAnsi="Arial" w:cs="Arial"/>
          <w:bCs w:val="0"/>
          <w:lang w:val="en-US"/>
        </w:rPr>
        <w:t>ỰC</w:t>
      </w:r>
      <w:r w:rsidRPr="00816E7F">
        <w:rPr>
          <w:rStyle w:val="Bodytext3"/>
          <w:rFonts w:ascii="Arial" w:hAnsi="Arial" w:cs="Arial"/>
          <w:bCs w:val="0"/>
        </w:rPr>
        <w:br/>
        <w:t>Chương trình mục tiêu quốc gia phát triển kinh tế-xã hội vùng đồng bào dân tộc thiểu số và miền núi giai đoạn 2021-2030;</w:t>
      </w:r>
    </w:p>
    <w:p w:rsidR="00AB26AE" w:rsidRPr="007C0A81" w:rsidRDefault="00AB26AE" w:rsidP="00AB26AE">
      <w:pPr>
        <w:rPr>
          <w:rFonts w:cs="Arial"/>
          <w:szCs w:val="20"/>
        </w:rPr>
      </w:pPr>
      <w:r w:rsidRPr="00816E7F">
        <w:rPr>
          <w:rStyle w:val="Bodytext3"/>
          <w:rFonts w:ascii="Arial" w:hAnsi="Arial" w:cs="Arial"/>
          <w:bCs w:val="0"/>
        </w:rPr>
        <w:t xml:space="preserve">Giai đoạn I: từ năm 2021 đến </w:t>
      </w:r>
      <w:r w:rsidRPr="00816E7F">
        <w:rPr>
          <w:rStyle w:val="Bodytext3"/>
          <w:rFonts w:ascii="Arial" w:hAnsi="Arial" w:cs="Arial"/>
          <w:bCs w:val="0"/>
          <w:lang w:val="en-US"/>
        </w:rPr>
        <w:t>năm</w:t>
      </w:r>
      <w:r w:rsidRPr="00816E7F">
        <w:rPr>
          <w:rStyle w:val="Bodytext3"/>
          <w:rFonts w:ascii="Arial" w:hAnsi="Arial" w:cs="Arial"/>
          <w:bCs w:val="0"/>
        </w:rPr>
        <w:t xml:space="preserve"> 2025</w:t>
      </w:r>
    </w:p>
    <w:p w:rsidR="00AB26AE" w:rsidRPr="00816E7F" w:rsidRDefault="00AB26AE" w:rsidP="00AB26AE">
      <w:pPr>
        <w:rPr>
          <w:rStyle w:val="Bodytext3"/>
          <w:rFonts w:ascii="Arial" w:hAnsi="Arial" w:cs="Arial"/>
          <w:b w:val="0"/>
          <w:bCs w:val="0"/>
          <w:i/>
          <w:iCs/>
        </w:rPr>
      </w:pPr>
      <w:r w:rsidRPr="00816E7F">
        <w:rPr>
          <w:rStyle w:val="Bodytext3"/>
          <w:rFonts w:ascii="Arial" w:hAnsi="Arial" w:cs="Arial"/>
          <w:b w:val="0"/>
          <w:bCs w:val="0"/>
          <w:i/>
          <w:iCs/>
        </w:rPr>
        <w:t>(Ban hành kèm theo Thông tư số: 01/2022/TT-UBDT ngày 26 tháng 5 năm 2022 của Ủy ban Dân tộc)</w:t>
      </w:r>
    </w:p>
    <w:p w:rsidR="00AB26AE" w:rsidRPr="00816E7F" w:rsidRDefault="00AB26AE" w:rsidP="00AB26AE">
      <w:pPr>
        <w:rPr>
          <w:rStyle w:val="Bodytext3"/>
          <w:rFonts w:ascii="Arial" w:hAnsi="Arial" w:cs="Arial"/>
          <w:b w:val="0"/>
          <w:bCs w:val="0"/>
          <w:i/>
          <w:iCs/>
        </w:rPr>
      </w:pPr>
    </w:p>
    <w:tbl>
      <w:tblPr>
        <w:tblW w:w="0" w:type="auto"/>
        <w:tblLook w:val="04A0" w:firstRow="1" w:lastRow="0" w:firstColumn="1" w:lastColumn="0" w:noHBand="0" w:noVBand="1"/>
      </w:tblPr>
      <w:tblGrid>
        <w:gridCol w:w="7087"/>
        <w:gridCol w:w="7087"/>
      </w:tblGrid>
      <w:tr w:rsidR="00AB26AE" w:rsidRPr="00816E7F" w:rsidTr="00BC7F85">
        <w:tc>
          <w:tcPr>
            <w:tcW w:w="7087" w:type="dxa"/>
            <w:shd w:val="clear" w:color="auto" w:fill="auto"/>
          </w:tcPr>
          <w:p w:rsidR="00AB26AE" w:rsidRPr="00816E7F" w:rsidRDefault="00AB26AE" w:rsidP="00BC7F85">
            <w:pPr>
              <w:rPr>
                <w:rStyle w:val="Bodytext3"/>
                <w:rFonts w:ascii="Arial" w:hAnsi="Arial" w:cs="Arial"/>
                <w:bCs w:val="0"/>
              </w:rPr>
            </w:pPr>
            <w:r w:rsidRPr="00816E7F">
              <w:rPr>
                <w:rStyle w:val="Bodytext3"/>
                <w:rFonts w:ascii="Arial" w:hAnsi="Arial" w:cs="Arial"/>
                <w:bCs w:val="0"/>
              </w:rPr>
              <w:t>TÊN CƠ QUAN BÁO CÁO</w:t>
            </w:r>
          </w:p>
          <w:p w:rsidR="00AB26AE" w:rsidRPr="00816E7F" w:rsidRDefault="00AB26AE" w:rsidP="00BC7F85">
            <w:pPr>
              <w:rPr>
                <w:rStyle w:val="Bodytext3"/>
                <w:rFonts w:ascii="Arial" w:hAnsi="Arial" w:cs="Arial"/>
                <w:b w:val="0"/>
                <w:bCs w:val="0"/>
                <w:lang w:val="en-US"/>
              </w:rPr>
            </w:pPr>
            <w:r w:rsidRPr="00816E7F">
              <w:rPr>
                <w:rStyle w:val="Bodytext3"/>
                <w:rFonts w:ascii="Arial" w:hAnsi="Arial" w:cs="Arial"/>
                <w:b w:val="0"/>
                <w:bCs w:val="0"/>
                <w:lang w:val="en-US"/>
              </w:rPr>
              <w:t>______</w:t>
            </w:r>
          </w:p>
          <w:p w:rsidR="00AB26AE" w:rsidRPr="00816E7F" w:rsidRDefault="00AB26AE" w:rsidP="00BC7F85">
            <w:pPr>
              <w:rPr>
                <w:rFonts w:cs="Arial"/>
                <w:szCs w:val="20"/>
              </w:rPr>
            </w:pPr>
            <w:r w:rsidRPr="00816E7F">
              <w:rPr>
                <w:rStyle w:val="Bodytext2"/>
                <w:rFonts w:ascii="Arial" w:hAnsi="Arial" w:cs="Arial"/>
                <w:sz w:val="20"/>
                <w:szCs w:val="20"/>
              </w:rPr>
              <w:t>Số:..../BC</w:t>
            </w:r>
          </w:p>
        </w:tc>
        <w:tc>
          <w:tcPr>
            <w:tcW w:w="7087" w:type="dxa"/>
            <w:shd w:val="clear" w:color="auto" w:fill="auto"/>
          </w:tcPr>
          <w:p w:rsidR="00AB26AE" w:rsidRPr="00816E7F" w:rsidRDefault="00AB26AE" w:rsidP="00BC7F85">
            <w:pPr>
              <w:rPr>
                <w:rStyle w:val="Bodytext3"/>
                <w:rFonts w:ascii="Arial" w:hAnsi="Arial" w:cs="Arial"/>
                <w:bCs w:val="0"/>
              </w:rPr>
            </w:pPr>
            <w:r w:rsidRPr="00816E7F">
              <w:rPr>
                <w:rStyle w:val="Bodytext3"/>
                <w:rFonts w:ascii="Arial" w:hAnsi="Arial" w:cs="Arial"/>
                <w:bCs w:val="0"/>
              </w:rPr>
              <w:t>CỘNG HÒA XÃ HỘI CHỦ NGHĨA VIỆT NAM</w:t>
            </w:r>
          </w:p>
          <w:p w:rsidR="00AB26AE" w:rsidRPr="00816E7F" w:rsidRDefault="00AB26AE" w:rsidP="00BC7F85">
            <w:pPr>
              <w:rPr>
                <w:rStyle w:val="Bodytext3"/>
                <w:rFonts w:ascii="Arial" w:hAnsi="Arial" w:cs="Arial"/>
                <w:bCs w:val="0"/>
              </w:rPr>
            </w:pPr>
            <w:r w:rsidRPr="00816E7F">
              <w:rPr>
                <w:rStyle w:val="Bodytext3"/>
                <w:rFonts w:ascii="Arial" w:hAnsi="Arial" w:cs="Arial"/>
                <w:bCs w:val="0"/>
              </w:rPr>
              <w:t>Độc lập - Tự do - Hạnh phúc</w:t>
            </w:r>
          </w:p>
          <w:p w:rsidR="00AB26AE" w:rsidRPr="00816E7F" w:rsidRDefault="00AB26AE" w:rsidP="00BC7F85">
            <w:pPr>
              <w:rPr>
                <w:rStyle w:val="Bodytext3"/>
                <w:rFonts w:ascii="Arial" w:hAnsi="Arial" w:cs="Arial"/>
              </w:rPr>
            </w:pPr>
            <w:r w:rsidRPr="00816E7F">
              <w:rPr>
                <w:rStyle w:val="Bodytext3"/>
                <w:rFonts w:ascii="Arial" w:hAnsi="Arial" w:cs="Arial"/>
              </w:rPr>
              <w:t>_____________________</w:t>
            </w:r>
          </w:p>
          <w:p w:rsidR="00AB26AE" w:rsidRPr="00816E7F" w:rsidRDefault="00AB26AE" w:rsidP="00BC7F85">
            <w:pPr>
              <w:rPr>
                <w:rFonts w:cs="Arial"/>
                <w:b/>
                <w:szCs w:val="20"/>
                <w:lang w:val="en-US"/>
              </w:rPr>
            </w:pPr>
            <w:r w:rsidRPr="00816E7F">
              <w:rPr>
                <w:rStyle w:val="Bodytext3"/>
                <w:rFonts w:ascii="Arial" w:hAnsi="Arial" w:cs="Arial"/>
                <w:b w:val="0"/>
                <w:i/>
                <w:iCs/>
              </w:rPr>
              <w:t>..., ngày...tháng...năm</w:t>
            </w:r>
            <w:r w:rsidRPr="00816E7F">
              <w:rPr>
                <w:rStyle w:val="Bodytext3"/>
                <w:rFonts w:ascii="Arial" w:hAnsi="Arial" w:cs="Arial"/>
                <w:b w:val="0"/>
                <w:i/>
                <w:iCs/>
                <w:lang w:val="en-US"/>
              </w:rPr>
              <w:t>….</w:t>
            </w:r>
          </w:p>
        </w:tc>
      </w:tr>
    </w:tbl>
    <w:p w:rsidR="00AB26AE" w:rsidRPr="007C0A81" w:rsidRDefault="00AB26AE" w:rsidP="00AB26AE">
      <w:pPr>
        <w:rPr>
          <w:rFonts w:cs="Arial"/>
          <w:szCs w:val="20"/>
        </w:rPr>
      </w:pPr>
    </w:p>
    <w:p w:rsidR="00AB26AE" w:rsidRPr="007C0A81" w:rsidRDefault="00AB26AE" w:rsidP="00AB26AE">
      <w:pPr>
        <w:rPr>
          <w:rFonts w:cs="Arial"/>
          <w:szCs w:val="20"/>
        </w:rPr>
      </w:pPr>
      <w:r w:rsidRPr="00816E7F">
        <w:rPr>
          <w:rStyle w:val="Bodytext3"/>
          <w:rFonts w:ascii="Arial" w:hAnsi="Arial" w:cs="Arial"/>
          <w:b w:val="0"/>
          <w:bCs w:val="0"/>
        </w:rPr>
        <w:tab/>
      </w:r>
    </w:p>
    <w:p w:rsidR="00AB26AE" w:rsidRPr="007C0A81" w:rsidRDefault="00AB26AE" w:rsidP="00AB26AE">
      <w:pPr>
        <w:rPr>
          <w:rFonts w:cs="Arial"/>
          <w:szCs w:val="20"/>
        </w:rPr>
      </w:pPr>
      <w:r w:rsidRPr="00816E7F">
        <w:rPr>
          <w:rStyle w:val="Bodytext3"/>
          <w:rFonts w:ascii="Arial" w:hAnsi="Arial" w:cs="Arial"/>
          <w:bCs w:val="0"/>
        </w:rPr>
        <w:t>BÁO CÁO KẾT QUẢ HUY ĐỘNG, PHÂN B</w:t>
      </w:r>
      <w:r w:rsidRPr="00816E7F">
        <w:rPr>
          <w:rStyle w:val="Bodytext3"/>
          <w:rFonts w:ascii="Arial" w:hAnsi="Arial" w:cs="Arial"/>
          <w:bCs w:val="0"/>
          <w:lang w:val="en-US"/>
        </w:rPr>
        <w:t>Ổ</w:t>
      </w:r>
      <w:r w:rsidRPr="00816E7F">
        <w:rPr>
          <w:rStyle w:val="Bodytext3"/>
          <w:rFonts w:ascii="Arial" w:hAnsi="Arial" w:cs="Arial"/>
          <w:bCs w:val="0"/>
        </w:rPr>
        <w:t xml:space="preserve"> VÀ TH</w:t>
      </w:r>
      <w:r w:rsidRPr="00816E7F">
        <w:rPr>
          <w:rStyle w:val="Bodytext3"/>
          <w:rFonts w:ascii="Arial" w:hAnsi="Arial" w:cs="Arial"/>
          <w:bCs w:val="0"/>
          <w:lang w:val="en-US"/>
        </w:rPr>
        <w:t>Ự</w:t>
      </w:r>
      <w:r w:rsidRPr="00816E7F">
        <w:rPr>
          <w:rStyle w:val="Bodytext3"/>
          <w:rFonts w:ascii="Arial" w:hAnsi="Arial" w:cs="Arial"/>
          <w:bCs w:val="0"/>
        </w:rPr>
        <w:t>C HIỆN NGUỒN LỰC</w:t>
      </w:r>
    </w:p>
    <w:p w:rsidR="00AB26AE" w:rsidRPr="00816E7F" w:rsidRDefault="00AB26AE" w:rsidP="00AB26AE">
      <w:pPr>
        <w:rPr>
          <w:rStyle w:val="Bodytext3"/>
          <w:rFonts w:ascii="Arial" w:hAnsi="Arial" w:cs="Arial"/>
          <w:bCs w:val="0"/>
        </w:rPr>
      </w:pPr>
      <w:r w:rsidRPr="00816E7F">
        <w:rPr>
          <w:rStyle w:val="Bodytext3"/>
          <w:rFonts w:ascii="Arial" w:hAnsi="Arial" w:cs="Arial"/>
          <w:bCs w:val="0"/>
        </w:rPr>
        <w:t>Chương trình mục tiêu quốc gia phát triển kinh tế-xã hội vùng đồng bào dân tộc thiểu số và miền núi</w:t>
      </w:r>
      <w:r w:rsidRPr="00816E7F">
        <w:rPr>
          <w:rStyle w:val="Bodytext3"/>
          <w:rFonts w:ascii="Arial" w:hAnsi="Arial" w:cs="Arial"/>
          <w:bCs w:val="0"/>
        </w:rPr>
        <w:br/>
        <w:t>...tháng....năm /năm.....</w:t>
      </w:r>
    </w:p>
    <w:p w:rsidR="00AB26AE" w:rsidRPr="007C0A81" w:rsidRDefault="00AB26AE" w:rsidP="00AB26AE">
      <w:pPr>
        <w:rPr>
          <w:rFonts w:cs="Arial"/>
          <w:szCs w:val="20"/>
        </w:rPr>
      </w:pPr>
    </w:p>
    <w:p w:rsidR="00AB26AE" w:rsidRPr="00816E7F" w:rsidRDefault="00AB26AE" w:rsidP="00AB26AE">
      <w:pPr>
        <w:pStyle w:val="Bodytext30"/>
        <w:shd w:val="clear" w:color="auto" w:fill="auto"/>
        <w:spacing w:after="120"/>
        <w:ind w:firstLine="720"/>
        <w:jc w:val="right"/>
        <w:rPr>
          <w:rFonts w:ascii="Arial" w:hAnsi="Arial" w:cs="Arial"/>
          <w:color w:val="000000"/>
        </w:rPr>
      </w:pPr>
      <w:r w:rsidRPr="00816E7F">
        <w:rPr>
          <w:rStyle w:val="Bodytext3"/>
          <w:rFonts w:ascii="Arial" w:hAnsi="Arial" w:cs="Arial"/>
          <w:b/>
          <w:bCs/>
          <w:i/>
          <w:iCs/>
          <w:color w:val="000000"/>
          <w:lang w:eastAsia="vi-VN"/>
        </w:rPr>
        <w:t>Đơn vị tính: Triệu đồng</w:t>
      </w:r>
    </w:p>
    <w:tbl>
      <w:tblPr>
        <w:tblW w:w="5000" w:type="pct"/>
        <w:jc w:val="center"/>
        <w:tblCellMar>
          <w:left w:w="0" w:type="dxa"/>
          <w:right w:w="0" w:type="dxa"/>
        </w:tblCellMar>
        <w:tblLook w:val="0000" w:firstRow="0" w:lastRow="0" w:firstColumn="0" w:lastColumn="0" w:noHBand="0" w:noVBand="0"/>
      </w:tblPr>
      <w:tblGrid>
        <w:gridCol w:w="3079"/>
        <w:gridCol w:w="522"/>
        <w:gridCol w:w="522"/>
        <w:gridCol w:w="557"/>
        <w:gridCol w:w="513"/>
        <w:gridCol w:w="556"/>
        <w:gridCol w:w="515"/>
        <w:gridCol w:w="513"/>
        <w:gridCol w:w="533"/>
        <w:gridCol w:w="603"/>
        <w:gridCol w:w="524"/>
        <w:gridCol w:w="521"/>
        <w:gridCol w:w="521"/>
        <w:gridCol w:w="556"/>
        <w:gridCol w:w="521"/>
        <w:gridCol w:w="556"/>
        <w:gridCol w:w="518"/>
        <w:gridCol w:w="518"/>
        <w:gridCol w:w="521"/>
        <w:gridCol w:w="658"/>
        <w:gridCol w:w="530"/>
        <w:gridCol w:w="705"/>
      </w:tblGrid>
      <w:tr w:rsidR="00AB26AE" w:rsidRPr="007C0A81" w:rsidTr="00BC7F85">
        <w:tblPrEx>
          <w:tblCellMar>
            <w:top w:w="0" w:type="dxa"/>
            <w:left w:w="0" w:type="dxa"/>
            <w:bottom w:w="0" w:type="dxa"/>
            <w:right w:w="0" w:type="dxa"/>
          </w:tblCellMar>
        </w:tblPrEx>
        <w:trPr>
          <w:trHeight w:val="720"/>
          <w:jc w:val="center"/>
        </w:trPr>
        <w:tc>
          <w:tcPr>
            <w:tcW w:w="1057"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szCs w:val="20"/>
              </w:rPr>
              <w:t>Nội dung</w:t>
            </w:r>
          </w:p>
        </w:tc>
        <w:tc>
          <w:tcPr>
            <w:tcW w:w="1838" w:type="pct"/>
            <w:gridSpan w:val="10"/>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szCs w:val="20"/>
              </w:rPr>
              <w:t>Kết quả huy động, phân bổ và thực hiện nguồn lực 6 tháng năm.../năm...</w:t>
            </w:r>
          </w:p>
        </w:tc>
        <w:tc>
          <w:tcPr>
            <w:tcW w:w="1862" w:type="pct"/>
            <w:gridSpan w:val="10"/>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szCs w:val="20"/>
              </w:rPr>
              <w:t>Kế hoạch huy động, phân bổ nguồn lực 6 tháng cuối năm.../năm...</w:t>
            </w:r>
          </w:p>
        </w:tc>
        <w:tc>
          <w:tcPr>
            <w:tcW w:w="243" w:type="pct"/>
            <w:vMerge w:val="restar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szCs w:val="20"/>
              </w:rPr>
              <w:t>Ghi chú</w:t>
            </w:r>
          </w:p>
        </w:tc>
      </w:tr>
      <w:tr w:rsidR="00AB26AE" w:rsidRPr="007C0A81" w:rsidTr="00BC7F85">
        <w:tblPrEx>
          <w:tblCellMar>
            <w:top w:w="0" w:type="dxa"/>
            <w:left w:w="0" w:type="dxa"/>
            <w:bottom w:w="0" w:type="dxa"/>
            <w:right w:w="0" w:type="dxa"/>
          </w:tblCellMar>
        </w:tblPrEx>
        <w:trPr>
          <w:trHeight w:val="720"/>
          <w:jc w:val="center"/>
        </w:trPr>
        <w:tc>
          <w:tcPr>
            <w:tcW w:w="1057"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val="en-US"/>
              </w:rPr>
            </w:pPr>
            <w:r w:rsidRPr="00816E7F">
              <w:rPr>
                <w:rStyle w:val="Other"/>
                <w:rFonts w:ascii="Arial" w:hAnsi="Arial" w:cs="Arial"/>
                <w:b/>
                <w:bCs/>
                <w:i/>
                <w:iCs/>
                <w:szCs w:val="20"/>
                <w:lang w:val="en-US"/>
              </w:rPr>
              <w:t>Tổng số</w:t>
            </w:r>
          </w:p>
        </w:tc>
        <w:tc>
          <w:tcPr>
            <w:tcW w:w="914" w:type="pct"/>
            <w:gridSpan w:val="5"/>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lang w:val="en-US"/>
              </w:rPr>
              <w:t>N</w:t>
            </w:r>
            <w:r w:rsidRPr="00816E7F">
              <w:rPr>
                <w:rStyle w:val="Other"/>
                <w:rFonts w:ascii="Arial" w:hAnsi="Arial" w:cs="Arial"/>
                <w:b/>
                <w:bCs/>
                <w:i/>
                <w:iCs/>
                <w:szCs w:val="20"/>
              </w:rPr>
              <w:t>gân sách đầu tư trực tiếp</w:t>
            </w:r>
          </w:p>
        </w:tc>
        <w:tc>
          <w:tcPr>
            <w:tcW w:w="176"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vốn lồng ghép</w:t>
            </w:r>
          </w:p>
        </w:tc>
        <w:tc>
          <w:tcPr>
            <w:tcW w:w="183"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Tín dụng</w:t>
            </w:r>
          </w:p>
        </w:tc>
        <w:tc>
          <w:tcPr>
            <w:tcW w:w="207"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DN, tổ chức, cá nhân</w:t>
            </w:r>
          </w:p>
        </w:tc>
        <w:tc>
          <w:tcPr>
            <w:tcW w:w="180"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Dân góp</w:t>
            </w:r>
          </w:p>
        </w:tc>
        <w:tc>
          <w:tcPr>
            <w:tcW w:w="179"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Tổng số</w:t>
            </w:r>
          </w:p>
        </w:tc>
        <w:tc>
          <w:tcPr>
            <w:tcW w:w="918" w:type="pct"/>
            <w:gridSpan w:val="5"/>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lang w:val="en-US"/>
              </w:rPr>
              <w:t>N</w:t>
            </w:r>
            <w:r w:rsidRPr="00816E7F">
              <w:rPr>
                <w:rStyle w:val="Other"/>
                <w:rFonts w:ascii="Arial" w:hAnsi="Arial" w:cs="Arial"/>
                <w:b/>
                <w:bCs/>
                <w:i/>
                <w:iCs/>
                <w:szCs w:val="20"/>
              </w:rPr>
              <w:t>gân sách đầu tư trực tiếp</w:t>
            </w:r>
          </w:p>
        </w:tc>
        <w:tc>
          <w:tcPr>
            <w:tcW w:w="178"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Vốn lồng ghép</w:t>
            </w:r>
          </w:p>
        </w:tc>
        <w:tc>
          <w:tcPr>
            <w:tcW w:w="179"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Tín dụng</w:t>
            </w:r>
          </w:p>
        </w:tc>
        <w:tc>
          <w:tcPr>
            <w:tcW w:w="226"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DN, tổ chức, cá nhân</w:t>
            </w:r>
          </w:p>
        </w:tc>
        <w:tc>
          <w:tcPr>
            <w:tcW w:w="182"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Dân góp</w:t>
            </w:r>
          </w:p>
        </w:tc>
        <w:tc>
          <w:tcPr>
            <w:tcW w:w="243" w:type="pct"/>
            <w:vMerge/>
            <w:tcBorders>
              <w:top w:val="nil"/>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rPr>
            </w:pPr>
          </w:p>
        </w:tc>
      </w:tr>
      <w:tr w:rsidR="00AB26AE" w:rsidRPr="007C0A81" w:rsidTr="00BC7F85">
        <w:tblPrEx>
          <w:tblCellMar>
            <w:top w:w="0" w:type="dxa"/>
            <w:left w:w="0" w:type="dxa"/>
            <w:bottom w:w="0" w:type="dxa"/>
            <w:right w:w="0" w:type="dxa"/>
          </w:tblCellMar>
        </w:tblPrEx>
        <w:trPr>
          <w:trHeight w:val="720"/>
          <w:jc w:val="center"/>
        </w:trPr>
        <w:tc>
          <w:tcPr>
            <w:tcW w:w="1057"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7C0A81">
              <w:rPr>
                <w:rStyle w:val="Other"/>
                <w:rFonts w:ascii="Arial" w:hAnsi="Arial" w:cs="Arial"/>
                <w:b/>
                <w:bCs/>
                <w:i/>
                <w:iCs/>
                <w:szCs w:val="20"/>
                <w:lang w:val="en-US"/>
              </w:rPr>
              <w:t>Tổng số</w:t>
            </w:r>
          </w:p>
        </w:tc>
        <w:tc>
          <w:tcPr>
            <w:tcW w:w="367" w:type="pct"/>
            <w:gridSpan w:val="2"/>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NSTƯ</w:t>
            </w:r>
          </w:p>
        </w:tc>
        <w:tc>
          <w:tcPr>
            <w:tcW w:w="367" w:type="pct"/>
            <w:gridSpan w:val="2"/>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NSĐP</w:t>
            </w:r>
          </w:p>
        </w:tc>
        <w:tc>
          <w:tcPr>
            <w:tcW w:w="176"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3"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07"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0"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val="restar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Tổng số</w:t>
            </w:r>
          </w:p>
        </w:tc>
        <w:tc>
          <w:tcPr>
            <w:tcW w:w="370" w:type="pct"/>
            <w:gridSpan w:val="2"/>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NSTƯ</w:t>
            </w:r>
          </w:p>
        </w:tc>
        <w:tc>
          <w:tcPr>
            <w:tcW w:w="369" w:type="pct"/>
            <w:gridSpan w:val="2"/>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NSĐP</w:t>
            </w:r>
          </w:p>
        </w:tc>
        <w:tc>
          <w:tcPr>
            <w:tcW w:w="178"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26"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2"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43" w:type="pct"/>
            <w:vMerge/>
            <w:tcBorders>
              <w:top w:val="nil"/>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rPr>
            </w:pPr>
          </w:p>
        </w:tc>
      </w:tr>
      <w:tr w:rsidR="00AB26AE" w:rsidRPr="007C0A81" w:rsidTr="00BC7F85">
        <w:tblPrEx>
          <w:tblCellMar>
            <w:top w:w="0" w:type="dxa"/>
            <w:left w:w="0" w:type="dxa"/>
            <w:bottom w:w="0" w:type="dxa"/>
            <w:right w:w="0" w:type="dxa"/>
          </w:tblCellMar>
        </w:tblPrEx>
        <w:trPr>
          <w:trHeight w:val="720"/>
          <w:jc w:val="center"/>
        </w:trPr>
        <w:tc>
          <w:tcPr>
            <w:tcW w:w="1057"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ĐTPT</w:t>
            </w: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SN</w:t>
            </w: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ĐTPT</w:t>
            </w: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val="en-US"/>
              </w:rPr>
            </w:pPr>
            <w:r w:rsidRPr="00816E7F">
              <w:rPr>
                <w:rStyle w:val="Other"/>
                <w:rFonts w:ascii="Arial" w:hAnsi="Arial" w:cs="Arial"/>
                <w:b/>
                <w:bCs/>
                <w:i/>
                <w:iCs/>
                <w:szCs w:val="20"/>
              </w:rPr>
              <w:t>S</w:t>
            </w:r>
            <w:r w:rsidRPr="00816E7F">
              <w:rPr>
                <w:rStyle w:val="Other"/>
                <w:rFonts w:ascii="Arial" w:hAnsi="Arial" w:cs="Arial"/>
                <w:b/>
                <w:bCs/>
                <w:i/>
                <w:iCs/>
                <w:szCs w:val="20"/>
                <w:lang w:val="en-US"/>
              </w:rPr>
              <w:t>N</w:t>
            </w:r>
          </w:p>
        </w:tc>
        <w:tc>
          <w:tcPr>
            <w:tcW w:w="176"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3"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07"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0"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ĐTPT</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SN</w:t>
            </w: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ĐTPT</w:t>
            </w: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rPr>
            </w:pPr>
            <w:r w:rsidRPr="00816E7F">
              <w:rPr>
                <w:rStyle w:val="Other"/>
                <w:rFonts w:ascii="Arial" w:hAnsi="Arial" w:cs="Arial"/>
                <w:b/>
                <w:bCs/>
                <w:i/>
                <w:iCs/>
                <w:szCs w:val="20"/>
              </w:rPr>
              <w:t>SN</w:t>
            </w:r>
          </w:p>
        </w:tc>
        <w:tc>
          <w:tcPr>
            <w:tcW w:w="178"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79"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26"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182" w:type="pct"/>
            <w:vMerge/>
            <w:tcBorders>
              <w:top w:val="nil"/>
              <w:left w:val="single" w:sz="4" w:space="0" w:color="auto"/>
              <w:bottom w:val="nil"/>
              <w:right w:val="nil"/>
            </w:tcBorders>
            <w:shd w:val="clear" w:color="auto" w:fill="FFFFFF"/>
            <w:vAlign w:val="center"/>
          </w:tcPr>
          <w:p w:rsidR="00AB26AE" w:rsidRPr="007C0A81" w:rsidRDefault="00AB26AE" w:rsidP="00BC7F85">
            <w:pPr>
              <w:rPr>
                <w:rFonts w:cs="Arial"/>
                <w:szCs w:val="20"/>
              </w:rPr>
            </w:pPr>
          </w:p>
        </w:tc>
        <w:tc>
          <w:tcPr>
            <w:tcW w:w="243" w:type="pct"/>
            <w:vMerge/>
            <w:tcBorders>
              <w:top w:val="nil"/>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3.1. Dự án 1: Giải quyết tình trạng thiếu đất ở, nhà ở, đất sản xuất, nước sinh hoạt</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a) Nội dung số 01: Hỗ trợ đất ở</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b) Nội dung số 02: Hỗ trợ nhà ở</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c) Nội dung số 03: Hỗ trợ đất sản xuất, chuyển đổi nghề</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d) Nội dung số 04: Hỗ trợ nước sinh hoạt</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 xml:space="preserve">3.2. Dự án 2: Quy hoạch, sắp xếp, bố trí, ổn định dân cư </w:t>
            </w:r>
            <w:r w:rsidRPr="00816E7F">
              <w:rPr>
                <w:rStyle w:val="Other"/>
                <w:rFonts w:ascii="Arial" w:hAnsi="Arial" w:cs="Arial"/>
                <w:b/>
                <w:bCs/>
                <w:i/>
                <w:iCs/>
                <w:szCs w:val="20"/>
              </w:rPr>
              <w:t>ở</w:t>
            </w:r>
            <w:r w:rsidRPr="00816E7F">
              <w:rPr>
                <w:rStyle w:val="Other"/>
                <w:rFonts w:ascii="Arial" w:hAnsi="Arial" w:cs="Arial"/>
                <w:b/>
                <w:bCs/>
                <w:szCs w:val="20"/>
              </w:rPr>
              <w:t xml:space="preserve"> những nơi cần thiết</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3.3. Dự án 3: Phát triển sản xuất nông, lâm nghiệp bền vững, phát huy tiềm năng, thế mạnh của các vùng miền để sản xuất hàng hóa theo chuỗi giá trị</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a) Tiểu Dự án 1: Phát triển kinh tế nông, lâm nghiệp bền vững gắn với bảo vệ rừng và nâng cao thu nhập cho người dân</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b) Tiểu dự án 2: Hỗ trợ phát triển sản xuất theo chuỗi giá trị, vùng trồng dược liệu quý, thúc đẩy khởi sự kinh doanh, khởi nghiệp và thu hút đầu tư vùng đồng bào </w:t>
            </w:r>
            <w:r w:rsidRPr="00816E7F">
              <w:rPr>
                <w:rStyle w:val="Other"/>
                <w:rFonts w:ascii="Arial" w:hAnsi="Arial" w:cs="Arial"/>
                <w:szCs w:val="20"/>
                <w:lang w:val="en-US"/>
              </w:rPr>
              <w:t>DTTS&amp;MN</w:t>
            </w: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nil"/>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nil"/>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01: Hỗ trợ phát triển sản xuất theo chuỗi giá trị</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02: Đầu tư, hỗ trợ phát triển vùng trồng dược liệu quý</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03: Thúc đẩy khởi sự kinh doanh, khởi nghiệp và thu hút đầu tư vùng đồng bào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lastRenderedPageBreak/>
              <w:t>+ Hỗ trợ xây dựng mô hình khởi nghiệp, khởi sự kinh doanh</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xml:space="preserve">+ Hỗ trợ thành lập, vận hành các dự án “Trung tâm hỗ trợ khởi sự kinh doanh, khởi nghiệp và thu hút đầu tư vùng đồng bào </w:t>
            </w:r>
            <w:r w:rsidRPr="00816E7F">
              <w:rPr>
                <w:rStyle w:val="Other"/>
                <w:rFonts w:ascii="Arial" w:hAnsi="Arial" w:cs="Arial"/>
                <w:i/>
                <w:iCs/>
                <w:szCs w:val="20"/>
                <w:lang w:val="en-US"/>
              </w:rPr>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Hỗ trợ thí điểm tổ chức triển khai vận hành các dự án “Trung tâm kết nối giao thương thương mại, du lịch và qu</w:t>
            </w:r>
            <w:r w:rsidRPr="00816E7F">
              <w:rPr>
                <w:rStyle w:val="Other"/>
                <w:rFonts w:ascii="Arial" w:hAnsi="Arial" w:cs="Arial"/>
                <w:i/>
                <w:iCs/>
                <w:szCs w:val="20"/>
                <w:lang w:val="en-US"/>
              </w:rPr>
              <w:t>ả</w:t>
            </w:r>
            <w:r w:rsidRPr="00816E7F">
              <w:rPr>
                <w:rStyle w:val="Other"/>
                <w:rFonts w:ascii="Arial" w:hAnsi="Arial" w:cs="Arial"/>
                <w:i/>
                <w:iCs/>
                <w:szCs w:val="20"/>
              </w:rPr>
              <w:t>ng bá sản vật 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xml:space="preserve">+ Định kỳ tổ chức hằng năm các sự kiện </w:t>
            </w:r>
            <w:r w:rsidRPr="00816E7F">
              <w:rPr>
                <w:rStyle w:val="Other"/>
                <w:rFonts w:ascii="Arial" w:hAnsi="Arial" w:cs="Arial"/>
                <w:i/>
                <w:iCs/>
                <w:szCs w:val="20"/>
                <w:lang w:val="en-US"/>
              </w:rPr>
              <w:t xml:space="preserve">Festival </w:t>
            </w:r>
            <w:r w:rsidRPr="00816E7F">
              <w:rPr>
                <w:rStyle w:val="Other"/>
                <w:rFonts w:ascii="Arial" w:hAnsi="Arial" w:cs="Arial"/>
                <w:i/>
                <w:iCs/>
                <w:szCs w:val="20"/>
              </w:rPr>
              <w:t>thanh niên, sinh viên, người có uy tín tiêu biểu và tấm gương khởi nghiệp thành công ở vùng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Hỗ trợ thúc đẩy tiêu thụ sản phẩm 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c) Tiểu dự án 3: Phát triển kinh tế xã hội - mô hình bộ đội gắn với dân bàn vùng </w:t>
            </w:r>
            <w:r w:rsidRPr="00816E7F">
              <w:rPr>
                <w:rStyle w:val="Other"/>
                <w:rFonts w:ascii="Arial" w:hAnsi="Arial" w:cs="Arial"/>
                <w:szCs w:val="20"/>
                <w:lang w:val="en-US"/>
              </w:rPr>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w:t>
            </w:r>
            <w:r w:rsidRPr="00816E7F">
              <w:rPr>
                <w:rStyle w:val="Other"/>
                <w:rFonts w:ascii="Arial" w:hAnsi="Arial" w:cs="Arial"/>
                <w:szCs w:val="20"/>
                <w:lang w:val="en-US"/>
              </w:rPr>
              <w:t>H</w:t>
            </w:r>
            <w:r w:rsidRPr="00816E7F">
              <w:rPr>
                <w:rStyle w:val="Other"/>
                <w:rFonts w:ascii="Arial" w:hAnsi="Arial" w:cs="Arial"/>
                <w:szCs w:val="20"/>
              </w:rPr>
              <w:t>ỗ trợ các dự án, mô hình chăn nuôi, trồng trọt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Cán bộ, chiến sỹ quân đội nâng bước em tới trường</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 xml:space="preserve">3.4. Dự án 4: Đầu tư </w:t>
            </w:r>
            <w:r w:rsidRPr="00816E7F">
              <w:rPr>
                <w:rStyle w:val="Other"/>
                <w:rFonts w:ascii="Arial" w:hAnsi="Arial" w:cs="Arial"/>
                <w:b/>
                <w:bCs/>
                <w:szCs w:val="20"/>
                <w:lang w:val="en-US"/>
              </w:rPr>
              <w:t>cơ</w:t>
            </w:r>
            <w:r w:rsidRPr="00816E7F">
              <w:rPr>
                <w:rStyle w:val="Other"/>
                <w:rFonts w:ascii="Arial" w:hAnsi="Arial" w:cs="Arial"/>
                <w:b/>
                <w:bCs/>
                <w:szCs w:val="20"/>
              </w:rPr>
              <w:t xml:space="preserve"> sở hạ tầng thiết yếu, phục vụ sản xuất, đời sống trong vùng đồng bào DTTS&amp;MN và các đơn vị sự nghiệp công của lĩnh vực dân tộc</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a) Tiểu dự án 1: Đầu tư cơ sở ha tầng thiết yếu, phục vụ sản xuất, đời sống trong vùng đồng bào </w:t>
            </w:r>
            <w:r w:rsidRPr="00816E7F">
              <w:rPr>
                <w:rStyle w:val="Other"/>
                <w:rFonts w:ascii="Arial" w:hAnsi="Arial" w:cs="Arial"/>
                <w:szCs w:val="20"/>
              </w:rPr>
              <w:lastRenderedPageBreak/>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 Nội dung số 01: Đầu tư cơ sở hạ tầng thiết yếu vùng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dung số 02: Đầu tư xây dựng, cải tạo nâng cấp mạng lưới chợ vùng đồng bào </w:t>
            </w:r>
            <w:r w:rsidRPr="00816E7F">
              <w:rPr>
                <w:rStyle w:val="Other"/>
                <w:rFonts w:ascii="Arial" w:hAnsi="Arial" w:cs="Arial"/>
                <w:szCs w:val="20"/>
                <w:lang w:val="en-US"/>
              </w:rPr>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b) Tiểu dự án 2: Đầu tư cơ sở vật chất các đơn vị sự nghiệp công lập của lĩnh vực công tác dân tộc</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3.5. Dự án 5: Phát triển giáo dục đào tạo nâng cao chất lượng nguồn nhân lực</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a) Tiểu dự án 1: Đổi mới hoạt động, củng cố phát triển các trường phổ thông dân tộc nội trú (PTDTNT). trường phổ thông dân tộc bán trú (PTDTBT), trường Phổ thông có học sinh bán trú (trường phổ thông có </w:t>
            </w:r>
            <w:r w:rsidRPr="00816E7F">
              <w:rPr>
                <w:rStyle w:val="Other"/>
                <w:rFonts w:ascii="Arial" w:hAnsi="Arial" w:cs="Arial"/>
                <w:szCs w:val="20"/>
                <w:lang w:val="en-US"/>
              </w:rPr>
              <w:t>H</w:t>
            </w:r>
            <w:r w:rsidRPr="00816E7F">
              <w:rPr>
                <w:rStyle w:val="Other"/>
                <w:rFonts w:ascii="Arial" w:hAnsi="Arial" w:cs="Arial"/>
                <w:szCs w:val="20"/>
              </w:rPr>
              <w:t>SBT) và xóa mù chữ cho người dân vùng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Đầu tư cơ sở vật chất, trang thiết bị các trường PTDTBT và trường phổ thông có </w:t>
            </w:r>
            <w:r w:rsidRPr="00816E7F">
              <w:rPr>
                <w:rStyle w:val="Other"/>
                <w:rFonts w:ascii="Arial" w:hAnsi="Arial" w:cs="Arial"/>
                <w:szCs w:val="20"/>
                <w:lang w:val="en-US"/>
              </w:rPr>
              <w:t>HSBT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Đầu tư cơ sở vật chất, trang thiết bị các trường </w:t>
            </w:r>
            <w:r w:rsidRPr="00816E7F">
              <w:rPr>
                <w:rStyle w:val="Other"/>
                <w:rFonts w:ascii="Arial" w:hAnsi="Arial" w:cs="Arial"/>
                <w:szCs w:val="20"/>
                <w:lang w:val="en-US"/>
              </w:rPr>
              <w:t>PTDTNT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Xóa mù chữ cho người dân vùng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b) Tiểu dự án 2: Bồi dưỡng kiến thức dân tộc; đào tạo dự bị đại học, đại học và sau đại học đáp ứng nhu cầu nhân lực cho vùng </w:t>
            </w:r>
            <w:r w:rsidRPr="00816E7F">
              <w:rPr>
                <w:rStyle w:val="Other"/>
                <w:rFonts w:ascii="Arial" w:hAnsi="Arial" w:cs="Arial"/>
                <w:szCs w:val="20"/>
              </w:rPr>
              <w:lastRenderedPageBreak/>
              <w:t>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 Nội dung số 01: Bồi dưỡng kiến thức dân tộc</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02: Đào tạo dự bị đại học, đại học và sau đại học</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c) Tiểu dự án 3: Dự án phát triển giáo </w:t>
            </w:r>
            <w:r w:rsidRPr="00816E7F">
              <w:rPr>
                <w:rStyle w:val="Other"/>
                <w:rFonts w:ascii="Arial" w:hAnsi="Arial" w:cs="Arial"/>
                <w:szCs w:val="20"/>
                <w:lang w:val="en-US"/>
              </w:rPr>
              <w:t xml:space="preserve">dục </w:t>
            </w:r>
            <w:r w:rsidRPr="00816E7F">
              <w:rPr>
                <w:rStyle w:val="Other"/>
                <w:rFonts w:ascii="Arial" w:hAnsi="Arial" w:cs="Arial"/>
                <w:szCs w:val="20"/>
              </w:rPr>
              <w:t>nghề nghiệp và giải quyết việc làm cho người lao động vùng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01: Xây dựng các mô hình đào tạo nghề, đặt hàng đào tạo nghề phù hợp với điều kiện tự nhiên và tập quán của vùng đồng bào DTTS và miền núi gắn với giải quyết việc làm và hiệu quả việc làm sau đào tạo</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02: Hỗ trợ đào tạo nghề</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03: Hỗ trợ người lao động thuộc vùng đồng bào DTTS học nghề, học ngoại ngữ để đi làm việc có thời hạn ở nước ngoài theo hợp đồng</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04: Chuẩn hóa kỹ năng lao động và kết nối hiệu quả đào tạo và giải quyết việc làm. Cung cấp thông tin thị trường lao động, dịch vụ hỗ trợ tim kiếm, kết nối việc làm cho lao động là người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w:t>
            </w:r>
            <w:r w:rsidRPr="00816E7F">
              <w:rPr>
                <w:rStyle w:val="Other"/>
                <w:rFonts w:ascii="Arial" w:hAnsi="Arial" w:cs="Arial"/>
                <w:szCs w:val="20"/>
                <w:lang w:val="en-US"/>
              </w:rPr>
              <w:t xml:space="preserve">dung số </w:t>
            </w:r>
            <w:r w:rsidRPr="00816E7F">
              <w:rPr>
                <w:rStyle w:val="Other"/>
                <w:rFonts w:ascii="Arial" w:hAnsi="Arial" w:cs="Arial"/>
                <w:szCs w:val="20"/>
              </w:rPr>
              <w:t xml:space="preserve">05: Tăng cường các điều kiện </w:t>
            </w:r>
            <w:r w:rsidRPr="00816E7F">
              <w:rPr>
                <w:rStyle w:val="Other"/>
                <w:rFonts w:ascii="Arial" w:hAnsi="Arial" w:cs="Arial"/>
                <w:szCs w:val="20"/>
                <w:lang w:val="en-US"/>
              </w:rPr>
              <w:t>đảm</w:t>
            </w:r>
            <w:r w:rsidRPr="00816E7F">
              <w:rPr>
                <w:rStyle w:val="Other"/>
                <w:rFonts w:ascii="Arial" w:hAnsi="Arial" w:cs="Arial"/>
                <w:szCs w:val="20"/>
              </w:rPr>
              <w:t xml:space="preserve"> </w:t>
            </w:r>
            <w:r w:rsidRPr="00816E7F">
              <w:rPr>
                <w:rStyle w:val="Other"/>
                <w:rFonts w:ascii="Arial" w:hAnsi="Arial" w:cs="Arial"/>
                <w:szCs w:val="20"/>
                <w:lang w:val="en-US"/>
              </w:rPr>
              <w:t>bảo</w:t>
            </w:r>
            <w:r w:rsidRPr="00816E7F">
              <w:rPr>
                <w:rStyle w:val="Other"/>
                <w:rFonts w:ascii="Arial" w:hAnsi="Arial" w:cs="Arial"/>
                <w:szCs w:val="20"/>
              </w:rPr>
              <w:t xml:space="preserve"> chất lượng dạy và học cho các </w:t>
            </w:r>
            <w:r w:rsidRPr="00816E7F">
              <w:rPr>
                <w:rStyle w:val="Other"/>
                <w:rFonts w:ascii="Arial" w:hAnsi="Arial" w:cs="Arial"/>
                <w:szCs w:val="20"/>
                <w:lang w:val="en-US"/>
              </w:rPr>
              <w:t>cơ</w:t>
            </w:r>
            <w:r w:rsidRPr="00816E7F">
              <w:rPr>
                <w:rStyle w:val="Other"/>
                <w:rFonts w:ascii="Arial" w:hAnsi="Arial" w:cs="Arial"/>
                <w:szCs w:val="20"/>
              </w:rPr>
              <w:t xml:space="preserve"> </w:t>
            </w:r>
            <w:r w:rsidRPr="00816E7F">
              <w:rPr>
                <w:rStyle w:val="Other"/>
                <w:rFonts w:ascii="Arial" w:hAnsi="Arial" w:cs="Arial"/>
                <w:szCs w:val="20"/>
                <w:lang w:val="en-US"/>
              </w:rPr>
              <w:t>sở</w:t>
            </w:r>
            <w:r w:rsidRPr="00816E7F">
              <w:rPr>
                <w:rStyle w:val="Other"/>
                <w:rFonts w:ascii="Arial" w:hAnsi="Arial" w:cs="Arial"/>
                <w:szCs w:val="20"/>
              </w:rPr>
              <w:t xml:space="preserve"> GDNN vùng </w:t>
            </w:r>
            <w:r w:rsidRPr="00816E7F">
              <w:rPr>
                <w:rStyle w:val="Other"/>
                <w:rFonts w:ascii="Arial" w:hAnsi="Arial" w:cs="Arial"/>
                <w:szCs w:val="20"/>
                <w:lang w:val="en-US"/>
              </w:rPr>
              <w:lastRenderedPageBreak/>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lastRenderedPageBreak/>
              <w:t>+ Đào tạo, bồi dưỡng đội ngũ nhà giáo, cán bộ quản lý, người dạy nghề</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Phát triển chương trình, giáo trình, tài liệu giảng dạy</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xây </w:t>
            </w:r>
            <w:r w:rsidRPr="00816E7F">
              <w:rPr>
                <w:rStyle w:val="Other"/>
                <w:rFonts w:ascii="Arial" w:hAnsi="Arial" w:cs="Arial"/>
                <w:i/>
                <w:iCs/>
                <w:szCs w:val="20"/>
              </w:rPr>
              <w:t>dựng các bộ chuẩn trong giáo dục nghề nghiệp</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ứng dụng công nghệ thông tin, số hoá</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xml:space="preserve">+ Hỗ trợ đầu tư sửa chữa, bảo dưỡng một </w:t>
            </w:r>
            <w:r w:rsidRPr="00816E7F">
              <w:rPr>
                <w:rStyle w:val="Other"/>
                <w:rFonts w:ascii="Arial" w:hAnsi="Arial" w:cs="Arial"/>
                <w:i/>
                <w:iCs/>
                <w:szCs w:val="20"/>
                <w:lang w:val="en-US"/>
              </w:rPr>
              <w:t xml:space="preserve">số </w:t>
            </w:r>
            <w:r w:rsidRPr="00816E7F">
              <w:rPr>
                <w:rStyle w:val="Other"/>
                <w:rFonts w:ascii="Arial" w:hAnsi="Arial" w:cs="Arial"/>
                <w:i/>
                <w:iCs/>
                <w:szCs w:val="20"/>
              </w:rPr>
              <w:t xml:space="preserve">hạng mục công trình </w:t>
            </w:r>
            <w:r w:rsidRPr="00816E7F">
              <w:rPr>
                <w:rStyle w:val="Other"/>
                <w:rFonts w:ascii="Arial" w:hAnsi="Arial" w:cs="Arial"/>
                <w:i/>
                <w:iCs/>
                <w:szCs w:val="20"/>
                <w:lang w:val="en-US"/>
              </w:rPr>
              <w:t>tại</w:t>
            </w:r>
            <w:r w:rsidRPr="00816E7F">
              <w:rPr>
                <w:rStyle w:val="Other"/>
                <w:rFonts w:ascii="Arial" w:hAnsi="Arial" w:cs="Arial"/>
                <w:i/>
                <w:iCs/>
                <w:szCs w:val="20"/>
              </w:rPr>
              <w:t xml:space="preserve"> các cơ sở GDNN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i/>
                <w:iCs/>
                <w:szCs w:val="20"/>
              </w:rPr>
              <w:t xml:space="preserve">+ Hỗ trợ đầu tư mua sắm thiết bị đào tạo nghề </w:t>
            </w:r>
            <w:r w:rsidRPr="00816E7F">
              <w:rPr>
                <w:rStyle w:val="Other"/>
                <w:rFonts w:ascii="Arial" w:hAnsi="Arial" w:cs="Arial"/>
                <w:i/>
                <w:iCs/>
                <w:szCs w:val="20"/>
                <w:lang w:val="en-US"/>
              </w:rPr>
              <w:t>tại</w:t>
            </w:r>
            <w:r w:rsidRPr="00816E7F">
              <w:rPr>
                <w:rStyle w:val="Other"/>
                <w:rFonts w:ascii="Arial" w:hAnsi="Arial" w:cs="Arial"/>
                <w:i/>
                <w:iCs/>
                <w:szCs w:val="20"/>
              </w:rPr>
              <w:t xml:space="preserve"> các cơ sở GDNN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06: Tuyên truyền, tư vấn hướng nghiệp, kh</w:t>
            </w:r>
            <w:r w:rsidRPr="00816E7F">
              <w:rPr>
                <w:rStyle w:val="Other"/>
                <w:rFonts w:ascii="Arial" w:hAnsi="Arial" w:cs="Arial"/>
                <w:szCs w:val="20"/>
                <w:lang w:val="en-US"/>
              </w:rPr>
              <w:t>ở</w:t>
            </w:r>
            <w:r w:rsidRPr="00816E7F">
              <w:rPr>
                <w:rStyle w:val="Other"/>
                <w:rFonts w:ascii="Arial" w:hAnsi="Arial" w:cs="Arial"/>
                <w:szCs w:val="20"/>
              </w:rPr>
              <w:t xml:space="preserve">i nghiệp, học nghề, việc làm và các dịch vụ </w:t>
            </w:r>
            <w:r w:rsidRPr="00816E7F">
              <w:rPr>
                <w:rStyle w:val="Other"/>
                <w:rFonts w:ascii="Arial" w:hAnsi="Arial" w:cs="Arial"/>
                <w:szCs w:val="20"/>
                <w:lang w:val="en-US"/>
              </w:rPr>
              <w:t>hỗ trợ</w:t>
            </w:r>
            <w:r w:rsidRPr="00816E7F">
              <w:rPr>
                <w:rStyle w:val="Other"/>
                <w:rFonts w:ascii="Arial" w:hAnsi="Arial" w:cs="Arial"/>
                <w:szCs w:val="20"/>
              </w:rPr>
              <w:t xml:space="preserve"> việc làm, đi làm việc ở nước ngoài; Kiểm tra, giám sát đánh giá; xây dựng bộ chỉ số (KPI) và xây dựng phương pháp, cơ chế giám sát, đánh giá và đề xuất điều chỉnh trong quá trình thực hiện dự án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d) Tiểu Dự án 4: Đào tạo </w:t>
            </w:r>
            <w:r w:rsidRPr="00816E7F">
              <w:rPr>
                <w:rStyle w:val="Other"/>
                <w:rFonts w:ascii="Arial" w:hAnsi="Arial" w:cs="Arial"/>
                <w:szCs w:val="20"/>
                <w:lang w:val="en-US"/>
              </w:rPr>
              <w:t>nâng</w:t>
            </w:r>
            <w:r w:rsidRPr="00816E7F">
              <w:rPr>
                <w:rStyle w:val="Other"/>
                <w:rFonts w:ascii="Arial" w:hAnsi="Arial" w:cs="Arial"/>
                <w:szCs w:val="20"/>
              </w:rPr>
              <w:t xml:space="preserve"> cao </w:t>
            </w:r>
            <w:r w:rsidRPr="00816E7F">
              <w:rPr>
                <w:rStyle w:val="Other"/>
                <w:rFonts w:ascii="Arial" w:hAnsi="Arial" w:cs="Arial"/>
                <w:szCs w:val="20"/>
                <w:lang w:val="en-US"/>
              </w:rPr>
              <w:t>năng</w:t>
            </w:r>
            <w:r w:rsidRPr="00816E7F">
              <w:rPr>
                <w:rStyle w:val="Other"/>
                <w:rFonts w:ascii="Arial" w:hAnsi="Arial" w:cs="Arial"/>
                <w:szCs w:val="20"/>
              </w:rPr>
              <w:t xml:space="preserve"> lực cho cộng đồng và cán bộ triển khai Chương trình </w:t>
            </w:r>
            <w:r w:rsidRPr="00816E7F">
              <w:rPr>
                <w:rStyle w:val="Other"/>
                <w:rFonts w:ascii="Arial" w:hAnsi="Arial" w:cs="Arial"/>
                <w:szCs w:val="20"/>
                <w:lang w:val="en-US"/>
              </w:rPr>
              <w:t>ở</w:t>
            </w:r>
            <w:r w:rsidRPr="00816E7F">
              <w:rPr>
                <w:rStyle w:val="Other"/>
                <w:rFonts w:ascii="Arial" w:hAnsi="Arial" w:cs="Arial"/>
                <w:szCs w:val="20"/>
              </w:rPr>
              <w:t xml:space="preserve"> các cấp</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lastRenderedPageBreak/>
              <w:t>3.6. Dự án 6: Bảo tồn, phát huy giá trị văn hóa truyền thống tốt đẹp của các DTTS gắn với phát triển du lịch</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a) Nội dung số 01: Khôi phục, bảo tồn và phát triển bản sắc văn hóa truyền thống của các DTTS có dân số ít người</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b) Nội dung số 02: Khảo sát, kiểm kê, sưu tầm, tư liệu hóa di sản văn hóa truyền thống của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c) Nội dung số 03: Tổ chức bảo tồn lễ hội truyền thống tại các địa phương khai thác, xây dựng sản phẩm phục vụ phát triển du lịch</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d) Nội dung số 04: Xây dựng chính sách và hỗ trợ nghệ nhân nhân dân, nghệ nhân ưu tú người DTTS trong việc lưu truyền, phổ biến hình thức sinh hoạt văn hóa truyền thống và đào tạo, bồi dưỡng những người kế cận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đ) Nội dung số 05: Tổ chức lớp tập huấn, bồi dưỡng chuyên môn, nghiệp vụ, truyền dạy văn hóa phi vật thể</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e) Nội dung số 06: Hỗ trợ nghiên cứu, phục hồi, bảo tồn, phát huy văn hóa phi vật thể các DTTS có nguy cơ mai một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g) Nội dung số 07: Xây dựng mô hình văn hóa truyền thống các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h) Nội dung số 08: Xây dựng câu lạc bộ sinh hoạt văn hóa dân gian tại các thôn vùng đồng bào DTTS&amp;MN, vùng di dân tái định </w:t>
            </w:r>
            <w:r w:rsidRPr="00816E7F">
              <w:rPr>
                <w:rStyle w:val="Other"/>
                <w:rFonts w:ascii="Arial" w:hAnsi="Arial" w:cs="Arial"/>
                <w:szCs w:val="20"/>
              </w:rPr>
              <w:lastRenderedPageBreak/>
              <w:t>cư</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i) Nội dung số 09: Hỗ trợ hoạt động cho đội văn nghệ truyền thống tại các thôn 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k) Nội dung số 10: </w:t>
            </w:r>
            <w:r w:rsidRPr="00816E7F">
              <w:rPr>
                <w:rStyle w:val="Other"/>
                <w:rFonts w:ascii="Arial" w:hAnsi="Arial" w:cs="Arial"/>
                <w:szCs w:val="20"/>
                <w:lang w:val="en-US"/>
              </w:rPr>
              <w:t>Hỗ</w:t>
            </w:r>
            <w:r w:rsidRPr="00816E7F">
              <w:rPr>
                <w:rStyle w:val="Other"/>
                <w:rFonts w:ascii="Arial" w:hAnsi="Arial" w:cs="Arial"/>
                <w:szCs w:val="20"/>
              </w:rPr>
              <w:t xml:space="preserve"> trợ đầu tư xây dựng điểm đến du lịch tiêu biểu 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l) Nội dung số 11: Xây dựng nội dung, xuất bản sách, đĩa phim tư liệu về văn hóa truyền thống đồng bào DTTS cấp phát cho cộng đồng các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m) Nội dung số 12: Tổ chức Ngày hội, Giao lưu. Liên hoan về các loại hình văn hóa, nghệ thuật truyền thống của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n) Nội dung số 13: Tổ chức hoạt động thi đấu thể thao truyền thống trong các ngày hội, liên hoan, giao lưu nhằm bảo tồn các môn thể thao truyền thống, các trò chơi dân gian của các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o) Nội dung số 15: </w:t>
            </w:r>
            <w:r w:rsidRPr="00816E7F">
              <w:rPr>
                <w:rStyle w:val="Other"/>
                <w:rFonts w:ascii="Arial" w:hAnsi="Arial" w:cs="Arial"/>
                <w:szCs w:val="20"/>
                <w:lang w:val="en-US"/>
              </w:rPr>
              <w:t>Hỗ</w:t>
            </w:r>
            <w:r w:rsidRPr="00816E7F">
              <w:rPr>
                <w:rStyle w:val="Other"/>
                <w:rFonts w:ascii="Arial" w:hAnsi="Arial" w:cs="Arial"/>
                <w:szCs w:val="20"/>
              </w:rPr>
              <w:t xml:space="preserve"> trợ đầu tư bảo tồn làng, bản văn hóa truyền thống tiêu biểu của các </w:t>
            </w:r>
            <w:r w:rsidRPr="00816E7F">
              <w:rPr>
                <w:rStyle w:val="Other"/>
                <w:rFonts w:ascii="Arial" w:hAnsi="Arial" w:cs="Arial"/>
                <w:szCs w:val="20"/>
                <w:lang w:val="en-US"/>
              </w:rPr>
              <w:t>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p) Nội dung số 16: Hỗ trợ xây dựng tủ sách cộng đồng cho các xã vùng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q) Nội </w:t>
            </w:r>
            <w:r w:rsidRPr="00816E7F">
              <w:rPr>
                <w:rStyle w:val="Other"/>
                <w:rFonts w:ascii="Arial" w:hAnsi="Arial" w:cs="Arial"/>
                <w:szCs w:val="20"/>
                <w:lang w:val="en-US"/>
              </w:rPr>
              <w:t xml:space="preserve">dung số </w:t>
            </w:r>
            <w:r w:rsidRPr="00816E7F">
              <w:rPr>
                <w:rStyle w:val="Other"/>
                <w:rFonts w:ascii="Arial" w:hAnsi="Arial" w:cs="Arial"/>
                <w:szCs w:val="20"/>
              </w:rPr>
              <w:t xml:space="preserve">17: </w:t>
            </w:r>
            <w:r w:rsidRPr="00816E7F">
              <w:rPr>
                <w:rStyle w:val="Other"/>
                <w:rFonts w:ascii="Arial" w:hAnsi="Arial" w:cs="Arial"/>
                <w:szCs w:val="20"/>
                <w:lang w:val="en-US"/>
              </w:rPr>
              <w:t>H</w:t>
            </w:r>
            <w:r w:rsidRPr="00816E7F">
              <w:rPr>
                <w:rStyle w:val="Other"/>
                <w:rFonts w:ascii="Arial" w:hAnsi="Arial" w:cs="Arial"/>
                <w:szCs w:val="20"/>
              </w:rPr>
              <w:t>ỗ trợ tu bổ, tôn tạo, chống xuống cấp di tích quốc gia đặc biệt, di tích quốc gia có giá trị tiêu biểu của các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r) Nội dung số 18: Hỗ trợ đầu tư xây dựng thiết chế văn hóa, thể thao và trang thiết bị </w:t>
            </w:r>
            <w:r w:rsidRPr="00816E7F">
              <w:rPr>
                <w:rStyle w:val="Other"/>
                <w:rFonts w:ascii="Arial" w:hAnsi="Arial" w:cs="Arial"/>
                <w:szCs w:val="20"/>
                <w:lang w:val="en-US"/>
              </w:rPr>
              <w:t>tại</w:t>
            </w:r>
            <w:r w:rsidRPr="00816E7F">
              <w:rPr>
                <w:rStyle w:val="Other"/>
                <w:rFonts w:ascii="Arial" w:hAnsi="Arial" w:cs="Arial"/>
                <w:szCs w:val="20"/>
              </w:rPr>
              <w:t xml:space="preserve"> các thôn </w:t>
            </w:r>
            <w:r w:rsidRPr="00816E7F">
              <w:rPr>
                <w:rStyle w:val="Other"/>
                <w:rFonts w:ascii="Arial" w:hAnsi="Arial" w:cs="Arial"/>
                <w:szCs w:val="20"/>
              </w:rPr>
              <w:lastRenderedPageBreak/>
              <w:t>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s) Nội dung số 19: Hỗ trợ xây dựng mô hình bảo tàng sinh thái nhằm bảo tàng hóa di sản văn hóa phi vật thể trong cộng đồng các DTTS, hướng tới phát triển cộng đồng và phát triển du lịch</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 xml:space="preserve">3.7. Dự án 7: Chăm sóc sức </w:t>
            </w:r>
            <w:r w:rsidRPr="00816E7F">
              <w:rPr>
                <w:rStyle w:val="Other"/>
                <w:rFonts w:ascii="Arial" w:hAnsi="Arial" w:cs="Arial"/>
                <w:b/>
                <w:bCs/>
                <w:szCs w:val="20"/>
                <w:lang w:val="en-US"/>
              </w:rPr>
              <w:t>khỏe</w:t>
            </w:r>
            <w:r w:rsidRPr="00816E7F">
              <w:rPr>
                <w:rStyle w:val="Other"/>
                <w:rFonts w:ascii="Arial" w:hAnsi="Arial" w:cs="Arial"/>
                <w:b/>
                <w:bCs/>
                <w:szCs w:val="20"/>
              </w:rPr>
              <w:t xml:space="preserve"> nhân dân, nâng cao thể trạng, tầm vóc người DTTS; phòng chống suy dinh dưỡng trẻ em</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a) Nội dung số 01: Xây dựng và phát triển y tế cơ sở vùng đồng bào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b) Nội dung số 02: Nâng cao chất lượng dân số vùng đồng bào DTTS &amp;MN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c) Nội dung số 03: Chăm sóc sức khỏe, dinh dưỡng bà mẹ-trẻ em nhằm giảm tử vong bà mẹ, tử vong trẻ em, nâng cao tầm vóc, thể lực người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3.8. Dự án 8: Thực hiện bình đẳng giới và giải quyết những vấn đề cấp thiết đối với phụ nữ và trẻ em</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a) Nội dung số 01: Hoạt động tuyên truyền, vận động thay </w:t>
            </w:r>
            <w:r w:rsidRPr="00816E7F">
              <w:rPr>
                <w:rStyle w:val="Other"/>
                <w:rFonts w:ascii="Arial" w:hAnsi="Arial" w:cs="Arial"/>
                <w:szCs w:val="20"/>
                <w:lang w:val="en-US"/>
              </w:rPr>
              <w:t>đổi</w:t>
            </w:r>
            <w:r w:rsidRPr="00816E7F">
              <w:rPr>
                <w:rStyle w:val="Other"/>
                <w:rFonts w:ascii="Arial" w:hAnsi="Arial" w:cs="Arial"/>
                <w:szCs w:val="20"/>
              </w:rPr>
              <w:t xml:space="preserve"> "nếp nghĩ, cách làm" góp phần xóa bỏ các định kiến và khuôn mẫu giới trong gia đình và cộng đồng, những tập tục văn hóa có hại và một số vấn đề xã hội cấp thiết cho phụ nữ và trẻ em</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b) Nội dung số 2: Xây dựng và nhân rộng các mô hình thay đổi “nếp nghĩ, cách làm” nâng cao quyền năng kinh tế cho phụ nữ; thúc đẩy bình đẳng giới và giải quyết những vấn đề cấp thiết của phụ nữ và trẻ em</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c) Nội dung số 3: Đảm bảo tiếng nói và sự tham gia thực chất của phụ nữ và trẻ em trong các hoạt động phát triển kinh tế-xã hội của cộng đồng, giám sát và phản biện; hỗ trợ phụ nữ tham gia lãnh đạo trong hệ thống chính trị.</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d) Nội dung số 04: Trang bị kiến thức về bình đẳng giới, kỹ năng thực hiện lồng ghép giới cho cán bộ trong hệ thống chính trị, già làng, </w:t>
            </w:r>
            <w:r w:rsidRPr="00816E7F">
              <w:rPr>
                <w:rStyle w:val="Other"/>
                <w:rFonts w:ascii="Arial" w:hAnsi="Arial" w:cs="Arial"/>
                <w:szCs w:val="20"/>
                <w:lang w:val="en-US"/>
              </w:rPr>
              <w:t>trưởng bản</w:t>
            </w:r>
            <w:r w:rsidRPr="00816E7F">
              <w:rPr>
                <w:rStyle w:val="Other"/>
                <w:rFonts w:ascii="Arial" w:hAnsi="Arial" w:cs="Arial"/>
                <w:szCs w:val="20"/>
              </w:rPr>
              <w:t>, chức sắc tôn giáo và người có uy tín trong cộng đồng.</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3.9. Dự án 9: Đầu tư phát triển nhóm DTTS rất ít người và nhóm dân tộc còn nhiều khó khăn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a) Tiểu dự án 1: Đầu tư phát triển kinh tế - xã hội nhóm DTTS rất ít người, nhóm dân tộc còn gặp nhiều khó khăn, dân tộc có khó khăn đặc thù</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01: Xây dựng cơ sở hạ tầng các thôn, bản theo tiêu chí nông thôn mới</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02: Hỗ trợ phát triển sản xuất và sinh kế</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 Nội dung số 03: Hỗ trợ bảo tồn, phát huy giá trị văn hóa truyền thống đặc sắc, thông tin - truyền thông nâng cao đời sống tinh thần cho đồng bào</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04: Hỗ trợ bảo vệ và phát triển các DTTS có khó khăn đặc thù</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b) Tiểu dự án 2: Giảm thiểu tình trang tảo hôn và hôn nhân cận huyết thống của các dân tộc còn gặp nhiều khó khăn, dân tộc có khó khăn đặc thù.</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b/>
                <w:bCs/>
                <w:szCs w:val="20"/>
              </w:rPr>
              <w:t>3.10. Dự án 10: Truyền thông, tuyên truyền, vận động trong vùng đồng bào DTTS&amp;MN. Kiểm tra, giám sát đánh giá việc tổ chức thực hiện Chương trình</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a) Tiểu dự án 1: Biểu dương, tôn vinh điển hình tiên tiến, phát huy vai trò của người có uy tín; phổ biến, giáo dục pháp luật và tuyên truyền, vận động đồng bào; truyền thông phục vụ tổ chức triển khai thực hiện Đề án </w:t>
            </w:r>
            <w:r w:rsidRPr="00816E7F">
              <w:rPr>
                <w:rStyle w:val="Other"/>
                <w:rFonts w:ascii="Arial" w:hAnsi="Arial" w:cs="Arial"/>
                <w:szCs w:val="20"/>
                <w:lang w:val="en-US"/>
              </w:rPr>
              <w:t>tổng</w:t>
            </w:r>
            <w:r w:rsidRPr="00816E7F">
              <w:rPr>
                <w:rStyle w:val="Other"/>
                <w:rFonts w:ascii="Arial" w:hAnsi="Arial" w:cs="Arial"/>
                <w:szCs w:val="20"/>
              </w:rPr>
              <w:t xml:space="preserve"> thể và CTMTQG</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dung số 01: Biểu dương, tôn vinh </w:t>
            </w:r>
            <w:r w:rsidRPr="00816E7F">
              <w:rPr>
                <w:rStyle w:val="Other"/>
                <w:rFonts w:ascii="Arial" w:hAnsi="Arial" w:cs="Arial"/>
                <w:szCs w:val="20"/>
                <w:lang w:val="en-US"/>
              </w:rPr>
              <w:t>điển</w:t>
            </w:r>
            <w:r w:rsidRPr="00816E7F">
              <w:rPr>
                <w:rStyle w:val="Other"/>
                <w:rFonts w:ascii="Arial" w:hAnsi="Arial" w:cs="Arial"/>
                <w:szCs w:val="20"/>
              </w:rPr>
              <w:t xml:space="preserve"> hình tiên tiến, phát huy vai trò của người có uy tín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02: Phổ biến, giáo dục pháp luật và tuyên truyền, vận động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03: Tăng cường trợ giúp pháp lý cho đồng bào DTTS</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b) Tiểu dự án 2; ứng dụng công nghệ thông tin hỗ trợ phát triển kinh tế - xã hội và </w:t>
            </w:r>
            <w:r w:rsidRPr="00816E7F">
              <w:rPr>
                <w:rStyle w:val="Other"/>
                <w:rFonts w:ascii="Arial" w:hAnsi="Arial" w:cs="Arial"/>
                <w:szCs w:val="20"/>
                <w:lang w:val="en-US"/>
              </w:rPr>
              <w:t>đảm bảo</w:t>
            </w:r>
            <w:r w:rsidRPr="00816E7F">
              <w:rPr>
                <w:rStyle w:val="Other"/>
                <w:rFonts w:ascii="Arial" w:hAnsi="Arial" w:cs="Arial"/>
                <w:szCs w:val="20"/>
              </w:rPr>
              <w:t xml:space="preserve"> an </w:t>
            </w:r>
            <w:r w:rsidRPr="00816E7F">
              <w:rPr>
                <w:rStyle w:val="Other"/>
                <w:rFonts w:ascii="Arial" w:hAnsi="Arial" w:cs="Arial"/>
                <w:szCs w:val="20"/>
              </w:rPr>
              <w:lastRenderedPageBreak/>
              <w:t xml:space="preserve">ninh trật tự vùng đồng bào </w:t>
            </w:r>
            <w:r w:rsidRPr="00816E7F">
              <w:rPr>
                <w:rStyle w:val="Other"/>
                <w:rFonts w:ascii="Arial" w:hAnsi="Arial" w:cs="Arial"/>
                <w:szCs w:val="20"/>
                <w:lang w:val="en-US"/>
              </w:rPr>
              <w:t>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lastRenderedPageBreak/>
              <w:t>- Nội dung số 01: Chuyển đổi số trong tổ chức triển khai thực hiện CTMTQG</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dung số 02: Tổ chức thực hiện các hoạt động </w:t>
            </w:r>
            <w:r w:rsidRPr="00816E7F">
              <w:rPr>
                <w:rStyle w:val="Other"/>
                <w:rFonts w:ascii="Arial" w:hAnsi="Arial" w:cs="Arial"/>
                <w:szCs w:val="20"/>
                <w:lang w:val="en-US"/>
              </w:rPr>
              <w:t>H</w:t>
            </w:r>
            <w:r w:rsidRPr="00816E7F">
              <w:rPr>
                <w:rStyle w:val="Other"/>
                <w:rFonts w:ascii="Arial" w:hAnsi="Arial" w:cs="Arial"/>
                <w:szCs w:val="20"/>
              </w:rPr>
              <w:t xml:space="preserve">ội nghị hội thảo, đào tạo tập huấn của </w:t>
            </w:r>
            <w:r w:rsidRPr="00816E7F">
              <w:rPr>
                <w:rStyle w:val="Other"/>
                <w:rFonts w:ascii="Arial" w:hAnsi="Arial" w:cs="Arial"/>
                <w:szCs w:val="20"/>
                <w:lang w:val="en-US"/>
              </w:rPr>
              <w:t xml:space="preserve">BCĐTW </w:t>
            </w:r>
            <w:r w:rsidRPr="00816E7F">
              <w:rPr>
                <w:rStyle w:val="Other"/>
                <w:rFonts w:ascii="Arial" w:hAnsi="Arial" w:cs="Arial"/>
                <w:szCs w:val="20"/>
              </w:rPr>
              <w:t xml:space="preserve">và cơ quan giúp việc </w:t>
            </w:r>
            <w:r w:rsidRPr="00816E7F">
              <w:rPr>
                <w:rStyle w:val="Other"/>
                <w:rFonts w:ascii="Arial" w:hAnsi="Arial" w:cs="Arial"/>
                <w:szCs w:val="20"/>
                <w:lang w:val="en-US"/>
              </w:rPr>
              <w:t>BCĐTW</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dung số 03: </w:t>
            </w:r>
            <w:r w:rsidRPr="00816E7F">
              <w:rPr>
                <w:rStyle w:val="Other"/>
                <w:rFonts w:ascii="Arial" w:hAnsi="Arial" w:cs="Arial"/>
                <w:szCs w:val="20"/>
                <w:lang w:val="en-US"/>
              </w:rPr>
              <w:t>H</w:t>
            </w:r>
            <w:r w:rsidRPr="00816E7F">
              <w:rPr>
                <w:rStyle w:val="Other"/>
                <w:rFonts w:ascii="Arial" w:hAnsi="Arial" w:cs="Arial"/>
                <w:szCs w:val="20"/>
              </w:rPr>
              <w:t xml:space="preserve">ỗ trợ cơ quan giúp việc cho </w:t>
            </w:r>
            <w:r w:rsidRPr="00816E7F">
              <w:rPr>
                <w:rStyle w:val="Other"/>
                <w:rFonts w:ascii="Arial" w:hAnsi="Arial" w:cs="Arial"/>
                <w:szCs w:val="20"/>
                <w:lang w:val="en-US"/>
              </w:rPr>
              <w:t xml:space="preserve">BCĐTW </w:t>
            </w:r>
            <w:r w:rsidRPr="00816E7F">
              <w:rPr>
                <w:rStyle w:val="Other"/>
                <w:rFonts w:ascii="Arial" w:hAnsi="Arial" w:cs="Arial"/>
                <w:szCs w:val="20"/>
              </w:rPr>
              <w:t>tổ chức các hội nghị, hội thảo, tập huấn trực tuyến phục vụ cho việc chỉ đạo, hướng dẫn và tổ chức triển khai thực hiện CT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Nội dung số 04: Hỗ trợ xây dựng các điểm hỗ trợ đồng bào DTTS ứng dụng CNTT tại trụ sở UBND cấp xã</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 xml:space="preserve">- Nội dung số 05: </w:t>
            </w:r>
            <w:r w:rsidRPr="00816E7F">
              <w:rPr>
                <w:rStyle w:val="Other"/>
                <w:rFonts w:ascii="Arial" w:hAnsi="Arial" w:cs="Arial"/>
                <w:szCs w:val="20"/>
                <w:lang w:val="en-US"/>
              </w:rPr>
              <w:t>H</w:t>
            </w:r>
            <w:r w:rsidRPr="00816E7F">
              <w:rPr>
                <w:rStyle w:val="Other"/>
                <w:rFonts w:ascii="Arial" w:hAnsi="Arial" w:cs="Arial"/>
                <w:szCs w:val="20"/>
              </w:rPr>
              <w:t>ỗ trợ xây dựng chợ sản phẩm trực tuyến vùng DTTS&amp;MN</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rPr>
            </w:pPr>
            <w:r w:rsidRPr="00816E7F">
              <w:rPr>
                <w:rStyle w:val="Other"/>
                <w:rFonts w:ascii="Arial" w:hAnsi="Arial" w:cs="Arial"/>
                <w:szCs w:val="20"/>
              </w:rPr>
              <w:t>c) Tiểu dự án 3: Kiểm tra, giám sát, đánh giá, đào tạo, tập huấn tổ chức thực hiện CT</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r w:rsidR="00AB26AE" w:rsidRPr="007C0A81" w:rsidTr="00BC7F85">
        <w:tblPrEx>
          <w:tblCellMar>
            <w:top w:w="0" w:type="dxa"/>
            <w:left w:w="0" w:type="dxa"/>
            <w:bottom w:w="0" w:type="dxa"/>
            <w:right w:w="0" w:type="dxa"/>
          </w:tblCellMar>
        </w:tblPrEx>
        <w:trPr>
          <w:trHeight w:val="720"/>
          <w:jc w:val="center"/>
        </w:trPr>
        <w:tc>
          <w:tcPr>
            <w:tcW w:w="105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jc w:val="left"/>
              <w:rPr>
                <w:rFonts w:cs="Arial"/>
                <w:szCs w:val="20"/>
                <w:lang w:val="en-US"/>
              </w:rPr>
            </w:pPr>
            <w:r w:rsidRPr="00816E7F">
              <w:rPr>
                <w:rStyle w:val="Other"/>
                <w:rFonts w:ascii="Arial" w:hAnsi="Arial" w:cs="Arial"/>
                <w:b/>
                <w:bCs/>
                <w:szCs w:val="20"/>
              </w:rPr>
              <w:t>TỔNG S</w:t>
            </w:r>
            <w:r w:rsidRPr="00816E7F">
              <w:rPr>
                <w:rStyle w:val="Other"/>
                <w:rFonts w:ascii="Arial" w:hAnsi="Arial" w:cs="Arial"/>
                <w:b/>
                <w:bCs/>
                <w:szCs w:val="20"/>
                <w:lang w:val="en-US"/>
              </w:rPr>
              <w:t>Ố</w:t>
            </w: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3"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07"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0"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91"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79"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26"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AB26AE" w:rsidRPr="007C0A81" w:rsidRDefault="00AB26AE" w:rsidP="00BC7F85">
            <w:pPr>
              <w:rPr>
                <w:rFonts w:cs="Arial"/>
                <w:szCs w:val="20"/>
                <w:lang w:eastAsia="en-US"/>
              </w:rPr>
            </w:pPr>
          </w:p>
        </w:tc>
        <w:tc>
          <w:tcPr>
            <w:tcW w:w="243" w:type="pct"/>
            <w:tcBorders>
              <w:top w:val="single" w:sz="4" w:space="0" w:color="auto"/>
              <w:left w:val="single" w:sz="4" w:space="0" w:color="auto"/>
              <w:bottom w:val="single" w:sz="4" w:space="0" w:color="auto"/>
              <w:right w:val="single" w:sz="4" w:space="0" w:color="auto"/>
            </w:tcBorders>
            <w:shd w:val="clear" w:color="auto" w:fill="FFFFFF"/>
            <w:vAlign w:val="center"/>
          </w:tcPr>
          <w:p w:rsidR="00AB26AE" w:rsidRPr="007C0A81" w:rsidRDefault="00AB26AE" w:rsidP="00BC7F85">
            <w:pPr>
              <w:rPr>
                <w:rFonts w:cs="Arial"/>
                <w:szCs w:val="20"/>
                <w:lang w:eastAsia="en-US"/>
              </w:rPr>
            </w:pPr>
          </w:p>
        </w:tc>
      </w:tr>
    </w:tbl>
    <w:p w:rsidR="00AB26AE" w:rsidRPr="007C0A81" w:rsidRDefault="00AB26AE" w:rsidP="00AB26AE">
      <w:pPr>
        <w:rPr>
          <w:rFonts w:cs="Arial"/>
          <w:szCs w:val="20"/>
          <w:lang w:eastAsia="en-US"/>
        </w:rPr>
      </w:pPr>
    </w:p>
    <w:tbl>
      <w:tblPr>
        <w:tblW w:w="0" w:type="auto"/>
        <w:tblLayout w:type="fixed"/>
        <w:tblLook w:val="04A0" w:firstRow="1" w:lastRow="0" w:firstColumn="1" w:lastColumn="0" w:noHBand="0" w:noVBand="1"/>
      </w:tblPr>
      <w:tblGrid>
        <w:gridCol w:w="5058"/>
        <w:gridCol w:w="9116"/>
      </w:tblGrid>
      <w:tr w:rsidR="00AB26AE" w:rsidRPr="007C0A81" w:rsidTr="00BC7F85">
        <w:tc>
          <w:tcPr>
            <w:tcW w:w="5058" w:type="dxa"/>
            <w:shd w:val="clear" w:color="auto" w:fill="auto"/>
          </w:tcPr>
          <w:p w:rsidR="00AB26AE" w:rsidRPr="007C0A81" w:rsidRDefault="00AB26AE" w:rsidP="00BC7F85">
            <w:pPr>
              <w:jc w:val="left"/>
              <w:rPr>
                <w:rFonts w:cs="Arial"/>
                <w:szCs w:val="20"/>
                <w:lang w:val="en-US"/>
              </w:rPr>
            </w:pPr>
            <w:r w:rsidRPr="00816E7F">
              <w:rPr>
                <w:rStyle w:val="Bodytext3"/>
                <w:rFonts w:ascii="Arial" w:hAnsi="Arial" w:cs="Arial"/>
                <w:bCs w:val="0"/>
                <w:i/>
                <w:iCs/>
              </w:rPr>
              <w:t>Nơi nhận:</w:t>
            </w:r>
            <w:r w:rsidRPr="00816E7F">
              <w:rPr>
                <w:rStyle w:val="Bodytext3"/>
                <w:rFonts w:ascii="Arial" w:hAnsi="Arial" w:cs="Arial"/>
                <w:bCs w:val="0"/>
                <w:i/>
                <w:iCs/>
                <w:lang w:val="en-US"/>
              </w:rPr>
              <w:t xml:space="preserve"> …..</w:t>
            </w:r>
          </w:p>
          <w:p w:rsidR="00AB26AE" w:rsidRPr="007C0A81" w:rsidRDefault="00AB26AE" w:rsidP="00BC7F85">
            <w:pPr>
              <w:rPr>
                <w:rFonts w:cs="Arial"/>
                <w:szCs w:val="20"/>
                <w:lang w:eastAsia="en-US"/>
              </w:rPr>
            </w:pPr>
          </w:p>
        </w:tc>
        <w:tc>
          <w:tcPr>
            <w:tcW w:w="9116" w:type="dxa"/>
            <w:shd w:val="clear" w:color="auto" w:fill="auto"/>
          </w:tcPr>
          <w:p w:rsidR="00AB26AE" w:rsidRPr="007C0A81" w:rsidRDefault="00AB26AE" w:rsidP="00BC7F85">
            <w:pPr>
              <w:rPr>
                <w:rFonts w:cs="Arial"/>
                <w:szCs w:val="20"/>
              </w:rPr>
            </w:pPr>
            <w:r w:rsidRPr="00816E7F">
              <w:rPr>
                <w:rStyle w:val="Bodytext2"/>
                <w:rFonts w:ascii="Arial" w:hAnsi="Arial" w:cs="Arial"/>
                <w:sz w:val="20"/>
                <w:szCs w:val="20"/>
              </w:rPr>
              <w:t>...., ngày</w:t>
            </w:r>
            <w:r w:rsidRPr="00816E7F">
              <w:rPr>
                <w:rStyle w:val="Bodytext2"/>
                <w:rFonts w:ascii="Arial" w:hAnsi="Arial" w:cs="Arial"/>
                <w:sz w:val="20"/>
                <w:szCs w:val="20"/>
                <w:lang w:val="en-US"/>
              </w:rPr>
              <w:t>….</w:t>
            </w:r>
            <w:r w:rsidRPr="00816E7F">
              <w:rPr>
                <w:rStyle w:val="Bodytext2"/>
                <w:rFonts w:ascii="Arial" w:hAnsi="Arial" w:cs="Arial"/>
                <w:sz w:val="20"/>
                <w:szCs w:val="20"/>
              </w:rPr>
              <w:t>tháng....năm.....</w:t>
            </w:r>
          </w:p>
          <w:p w:rsidR="00AB26AE" w:rsidRPr="007C0A81" w:rsidRDefault="00AB26AE" w:rsidP="00BC7F85">
            <w:pPr>
              <w:rPr>
                <w:rFonts w:cs="Arial"/>
                <w:i/>
                <w:iCs/>
                <w:szCs w:val="20"/>
              </w:rPr>
            </w:pPr>
            <w:r w:rsidRPr="00816E7F">
              <w:rPr>
                <w:rStyle w:val="Bodytext3"/>
                <w:rFonts w:ascii="Arial" w:hAnsi="Arial" w:cs="Arial"/>
                <w:bCs w:val="0"/>
                <w:lang w:val="en-US"/>
              </w:rPr>
              <w:t>THỦ TRƯỞNG CƠ QUAN</w:t>
            </w:r>
            <w:r w:rsidRPr="00816E7F">
              <w:rPr>
                <w:rStyle w:val="Bodytext3"/>
                <w:rFonts w:ascii="Arial" w:hAnsi="Arial" w:cs="Arial"/>
                <w:bCs w:val="0"/>
              </w:rPr>
              <w:br/>
            </w:r>
            <w:r w:rsidRPr="00816E7F">
              <w:rPr>
                <w:rStyle w:val="Bodytext3"/>
                <w:rFonts w:ascii="Arial" w:hAnsi="Arial" w:cs="Arial"/>
                <w:b w:val="0"/>
                <w:bCs w:val="0"/>
                <w:i/>
                <w:iCs/>
              </w:rPr>
              <w:t>(ký tên, đóng dấu)</w:t>
            </w:r>
          </w:p>
        </w:tc>
      </w:tr>
    </w:tbl>
    <w:p w:rsidR="00127C05" w:rsidRDefault="00127C05"/>
    <w:sectPr w:rsidR="00127C05" w:rsidSect="00AB26AE">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3D"/>
    <w:multiLevelType w:val="multilevel"/>
    <w:tmpl w:val="0000003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15:restartNumberingAfterBreak="0">
    <w:nsid w:val="00000041"/>
    <w:multiLevelType w:val="multilevel"/>
    <w:tmpl w:val="00000040"/>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15:restartNumberingAfterBreak="0">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0000004D"/>
    <w:multiLevelType w:val="multilevel"/>
    <w:tmpl w:val="0000004C"/>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04F"/>
    <w:multiLevelType w:val="multilevel"/>
    <w:tmpl w:val="0000004E"/>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000053"/>
    <w:multiLevelType w:val="multilevel"/>
    <w:tmpl w:val="00000052"/>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00000057"/>
    <w:multiLevelType w:val="multilevel"/>
    <w:tmpl w:val="0000005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15:restartNumberingAfterBreak="0">
    <w:nsid w:val="00000059"/>
    <w:multiLevelType w:val="multilevel"/>
    <w:tmpl w:val="0000005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7" w15:restartNumberingAfterBreak="0">
    <w:nsid w:val="0000005B"/>
    <w:multiLevelType w:val="multilevel"/>
    <w:tmpl w:val="0000005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8" w15:restartNumberingAfterBreak="0">
    <w:nsid w:val="0000005D"/>
    <w:multiLevelType w:val="multilevel"/>
    <w:tmpl w:val="0000005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9"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AE"/>
    <w:rsid w:val="00127C05"/>
    <w:rsid w:val="00371A55"/>
    <w:rsid w:val="00AB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DAABF-C1B8-42F5-BE8E-AA060900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AE"/>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styleId="Hyperlink">
    <w:name w:val="Hyperlink"/>
    <w:uiPriority w:val="99"/>
    <w:rsid w:val="00AB26AE"/>
    <w:rPr>
      <w:color w:val="0066CC"/>
      <w:u w:val="single"/>
    </w:rPr>
  </w:style>
  <w:style w:type="character" w:customStyle="1" w:styleId="Heading10">
    <w:name w:val="Heading #1_"/>
    <w:link w:val="Heading11"/>
    <w:uiPriority w:val="99"/>
    <w:rsid w:val="00AB26AE"/>
    <w:rPr>
      <w:rFonts w:ascii="Times New Roman" w:hAnsi="Times New Roman" w:cs="Times New Roman"/>
      <w:sz w:val="30"/>
      <w:szCs w:val="30"/>
      <w:shd w:val="clear" w:color="auto" w:fill="FFFFFF"/>
    </w:rPr>
  </w:style>
  <w:style w:type="character" w:customStyle="1" w:styleId="Heading20">
    <w:name w:val="Heading #2_"/>
    <w:link w:val="Heading21"/>
    <w:uiPriority w:val="99"/>
    <w:rsid w:val="00AB26AE"/>
    <w:rPr>
      <w:rFonts w:ascii="Times New Roman" w:hAnsi="Times New Roman" w:cs="Times New Roman"/>
      <w:b/>
      <w:bCs/>
      <w:sz w:val="26"/>
      <w:szCs w:val="26"/>
      <w:shd w:val="clear" w:color="auto" w:fill="FFFFFF"/>
    </w:rPr>
  </w:style>
  <w:style w:type="character" w:customStyle="1" w:styleId="BodyTextChar1">
    <w:name w:val="Body Text Char1"/>
    <w:link w:val="BodyText"/>
    <w:uiPriority w:val="99"/>
    <w:rsid w:val="00AB26AE"/>
    <w:rPr>
      <w:rFonts w:ascii="Times New Roman" w:hAnsi="Times New Roman" w:cs="Times New Roman"/>
      <w:shd w:val="clear" w:color="auto" w:fill="FFFFFF"/>
    </w:rPr>
  </w:style>
  <w:style w:type="character" w:customStyle="1" w:styleId="Heading30">
    <w:name w:val="Heading #3_"/>
    <w:link w:val="Heading31"/>
    <w:uiPriority w:val="99"/>
    <w:rsid w:val="00AB26AE"/>
    <w:rPr>
      <w:rFonts w:ascii="Times New Roman" w:hAnsi="Times New Roman" w:cs="Times New Roman"/>
      <w:b/>
      <w:bCs/>
      <w:shd w:val="clear" w:color="auto" w:fill="FFFFFF"/>
    </w:rPr>
  </w:style>
  <w:style w:type="character" w:customStyle="1" w:styleId="Bodytext2">
    <w:name w:val="Body text (2)_"/>
    <w:link w:val="Bodytext20"/>
    <w:uiPriority w:val="99"/>
    <w:rsid w:val="00AB26AE"/>
    <w:rPr>
      <w:rFonts w:ascii="Times New Roman" w:hAnsi="Times New Roman" w:cs="Times New Roman"/>
      <w:sz w:val="18"/>
      <w:szCs w:val="18"/>
      <w:shd w:val="clear" w:color="auto" w:fill="FFFFFF"/>
    </w:rPr>
  </w:style>
  <w:style w:type="character" w:customStyle="1" w:styleId="Bodytext3">
    <w:name w:val="Body text (3)_"/>
    <w:link w:val="Bodytext30"/>
    <w:uiPriority w:val="99"/>
    <w:rsid w:val="00AB26AE"/>
    <w:rPr>
      <w:rFonts w:ascii="Times New Roman" w:hAnsi="Times New Roman" w:cs="Times New Roman"/>
      <w:b/>
      <w:bCs/>
      <w:sz w:val="20"/>
      <w:szCs w:val="20"/>
      <w:shd w:val="clear" w:color="auto" w:fill="FFFFFF"/>
    </w:rPr>
  </w:style>
  <w:style w:type="character" w:customStyle="1" w:styleId="Other">
    <w:name w:val="Other_"/>
    <w:link w:val="Other0"/>
    <w:uiPriority w:val="99"/>
    <w:rsid w:val="00AB26AE"/>
    <w:rPr>
      <w:rFonts w:ascii="Times New Roman" w:hAnsi="Times New Roman" w:cs="Times New Roman"/>
      <w:shd w:val="clear" w:color="auto" w:fill="FFFFFF"/>
    </w:rPr>
  </w:style>
  <w:style w:type="character" w:customStyle="1" w:styleId="Tablecaption">
    <w:name w:val="Table caption_"/>
    <w:link w:val="Tablecaption0"/>
    <w:uiPriority w:val="99"/>
    <w:rsid w:val="00AB26AE"/>
    <w:rPr>
      <w:rFonts w:ascii="Times New Roman" w:hAnsi="Times New Roman" w:cs="Times New Roman"/>
      <w:b/>
      <w:bCs/>
      <w:i/>
      <w:iCs/>
      <w:sz w:val="20"/>
      <w:szCs w:val="20"/>
      <w:shd w:val="clear" w:color="auto" w:fill="FFFFFF"/>
    </w:rPr>
  </w:style>
  <w:style w:type="paragraph" w:customStyle="1" w:styleId="Heading11">
    <w:name w:val="Heading #1"/>
    <w:basedOn w:val="Normal"/>
    <w:link w:val="Heading10"/>
    <w:uiPriority w:val="99"/>
    <w:rsid w:val="00AB26AE"/>
    <w:pPr>
      <w:shd w:val="clear" w:color="auto" w:fill="FFFFFF"/>
      <w:spacing w:after="220" w:line="221" w:lineRule="auto"/>
      <w:ind w:left="5580"/>
      <w:outlineLvl w:val="0"/>
    </w:pPr>
    <w:rPr>
      <w:rFonts w:ascii="Times New Roman" w:eastAsiaTheme="minorHAnsi" w:hAnsi="Times New Roman" w:cs="Times New Roman"/>
      <w:color w:val="auto"/>
      <w:sz w:val="30"/>
      <w:szCs w:val="30"/>
      <w:lang w:val="en-US" w:eastAsia="en-US"/>
    </w:rPr>
  </w:style>
  <w:style w:type="paragraph" w:customStyle="1" w:styleId="Heading21">
    <w:name w:val="Heading #2"/>
    <w:basedOn w:val="Normal"/>
    <w:link w:val="Heading20"/>
    <w:uiPriority w:val="99"/>
    <w:rsid w:val="00AB26AE"/>
    <w:pPr>
      <w:shd w:val="clear" w:color="auto" w:fill="FFFFFF"/>
      <w:spacing w:after="190"/>
      <w:ind w:left="2390"/>
      <w:outlineLvl w:val="1"/>
    </w:pPr>
    <w:rPr>
      <w:rFonts w:ascii="Times New Roman" w:eastAsiaTheme="minorHAnsi" w:hAnsi="Times New Roman" w:cs="Times New Roman"/>
      <w:b/>
      <w:bCs/>
      <w:color w:val="auto"/>
      <w:sz w:val="26"/>
      <w:szCs w:val="26"/>
      <w:lang w:val="en-US" w:eastAsia="en-US"/>
    </w:rPr>
  </w:style>
  <w:style w:type="paragraph" w:styleId="BodyText">
    <w:name w:val="Body Text"/>
    <w:basedOn w:val="Normal"/>
    <w:link w:val="BodyTextChar1"/>
    <w:uiPriority w:val="99"/>
    <w:qFormat/>
    <w:rsid w:val="00AB26AE"/>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character" w:customStyle="1" w:styleId="BodyTextChar">
    <w:name w:val="Body Text Char"/>
    <w:basedOn w:val="DefaultParagraphFont"/>
    <w:uiPriority w:val="99"/>
    <w:semiHidden/>
    <w:rsid w:val="00AB26AE"/>
    <w:rPr>
      <w:rFonts w:ascii="Arial" w:eastAsia="Times New Roman" w:hAnsi="Arial" w:cs="Courier New"/>
      <w:color w:val="000000"/>
      <w:sz w:val="20"/>
      <w:szCs w:val="24"/>
      <w:lang w:val="vi-VN" w:eastAsia="vi-VN"/>
    </w:rPr>
  </w:style>
  <w:style w:type="paragraph" w:customStyle="1" w:styleId="Heading31">
    <w:name w:val="Heading #3"/>
    <w:basedOn w:val="Normal"/>
    <w:link w:val="Heading30"/>
    <w:uiPriority w:val="99"/>
    <w:rsid w:val="00AB26AE"/>
    <w:pPr>
      <w:shd w:val="clear" w:color="auto" w:fill="FFFFFF"/>
      <w:spacing w:after="50"/>
      <w:ind w:firstLine="360"/>
      <w:outlineLvl w:val="2"/>
    </w:pPr>
    <w:rPr>
      <w:rFonts w:ascii="Times New Roman" w:eastAsiaTheme="minorHAnsi" w:hAnsi="Times New Roman" w:cs="Times New Roman"/>
      <w:b/>
      <w:bCs/>
      <w:color w:val="auto"/>
      <w:sz w:val="22"/>
      <w:szCs w:val="22"/>
      <w:lang w:val="en-US" w:eastAsia="en-US"/>
    </w:rPr>
  </w:style>
  <w:style w:type="paragraph" w:customStyle="1" w:styleId="Bodytext20">
    <w:name w:val="Body text (2)"/>
    <w:basedOn w:val="Normal"/>
    <w:link w:val="Bodytext2"/>
    <w:uiPriority w:val="99"/>
    <w:rsid w:val="00AB26AE"/>
    <w:pPr>
      <w:shd w:val="clear" w:color="auto" w:fill="FFFFFF"/>
      <w:spacing w:line="257" w:lineRule="auto"/>
    </w:pPr>
    <w:rPr>
      <w:rFonts w:ascii="Times New Roman" w:eastAsiaTheme="minorHAnsi" w:hAnsi="Times New Roman" w:cs="Times New Roman"/>
      <w:color w:val="auto"/>
      <w:sz w:val="18"/>
      <w:szCs w:val="18"/>
      <w:lang w:val="en-US" w:eastAsia="en-US"/>
    </w:rPr>
  </w:style>
  <w:style w:type="paragraph" w:customStyle="1" w:styleId="Bodytext30">
    <w:name w:val="Body text (3)"/>
    <w:basedOn w:val="Normal"/>
    <w:link w:val="Bodytext3"/>
    <w:uiPriority w:val="99"/>
    <w:rsid w:val="00AB26AE"/>
    <w:pPr>
      <w:shd w:val="clear" w:color="auto" w:fill="FFFFFF"/>
      <w:spacing w:after="30"/>
    </w:pPr>
    <w:rPr>
      <w:rFonts w:ascii="Times New Roman" w:eastAsiaTheme="minorHAnsi" w:hAnsi="Times New Roman" w:cs="Times New Roman"/>
      <w:b/>
      <w:bCs/>
      <w:color w:val="auto"/>
      <w:szCs w:val="20"/>
      <w:lang w:val="en-US" w:eastAsia="en-US"/>
    </w:rPr>
  </w:style>
  <w:style w:type="paragraph" w:customStyle="1" w:styleId="Other0">
    <w:name w:val="Other"/>
    <w:basedOn w:val="Normal"/>
    <w:link w:val="Other"/>
    <w:uiPriority w:val="99"/>
    <w:rsid w:val="00AB26AE"/>
    <w:pPr>
      <w:shd w:val="clear" w:color="auto" w:fill="FFFFFF"/>
      <w:spacing w:after="100"/>
      <w:ind w:firstLine="400"/>
    </w:pPr>
    <w:rPr>
      <w:rFonts w:ascii="Times New Roman" w:eastAsiaTheme="minorHAnsi" w:hAnsi="Times New Roman" w:cs="Times New Roman"/>
      <w:color w:val="auto"/>
      <w:sz w:val="22"/>
      <w:szCs w:val="22"/>
      <w:lang w:val="en-US" w:eastAsia="en-US"/>
    </w:rPr>
  </w:style>
  <w:style w:type="paragraph" w:customStyle="1" w:styleId="Tablecaption0">
    <w:name w:val="Table caption"/>
    <w:basedOn w:val="Normal"/>
    <w:link w:val="Tablecaption"/>
    <w:uiPriority w:val="99"/>
    <w:rsid w:val="00AB26AE"/>
    <w:pPr>
      <w:shd w:val="clear" w:color="auto" w:fill="FFFFFF"/>
    </w:pPr>
    <w:rPr>
      <w:rFonts w:ascii="Times New Roman" w:eastAsiaTheme="minorHAnsi" w:hAnsi="Times New Roman" w:cs="Times New Roman"/>
      <w:b/>
      <w:bCs/>
      <w:i/>
      <w:iCs/>
      <w:color w:val="auto"/>
      <w:szCs w:val="20"/>
      <w:lang w:val="en-US" w:eastAsia="en-US"/>
    </w:rPr>
  </w:style>
  <w:style w:type="table" w:styleId="TableGrid">
    <w:name w:val="Table Grid"/>
    <w:basedOn w:val="TableNormal"/>
    <w:uiPriority w:val="39"/>
    <w:rsid w:val="00AB26AE"/>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6AE"/>
    <w:pPr>
      <w:widowControl w:val="0"/>
      <w:spacing w:after="0" w:line="240" w:lineRule="auto"/>
      <w:jc w:val="center"/>
    </w:pPr>
    <w:rPr>
      <w:rFonts w:ascii="Arial" w:eastAsia="Times New Roman" w:hAnsi="Arial" w:cs="Courier New"/>
      <w:color w:val="000000"/>
      <w:sz w:val="20"/>
      <w:szCs w:val="24"/>
      <w:lang w:val="vi-VN" w:eastAsia="vi-VN"/>
    </w:rPr>
  </w:style>
  <w:style w:type="paragraph" w:styleId="Header">
    <w:name w:val="header"/>
    <w:basedOn w:val="Normal"/>
    <w:link w:val="HeaderChar"/>
    <w:uiPriority w:val="99"/>
    <w:unhideWhenUsed/>
    <w:rsid w:val="00AB26AE"/>
    <w:pPr>
      <w:tabs>
        <w:tab w:val="center" w:pos="4680"/>
        <w:tab w:val="right" w:pos="9360"/>
      </w:tabs>
    </w:pPr>
  </w:style>
  <w:style w:type="character" w:customStyle="1" w:styleId="HeaderChar">
    <w:name w:val="Header Char"/>
    <w:basedOn w:val="DefaultParagraphFont"/>
    <w:link w:val="Header"/>
    <w:uiPriority w:val="99"/>
    <w:rsid w:val="00AB26AE"/>
    <w:rPr>
      <w:rFonts w:ascii="Arial" w:eastAsia="Times New Roman" w:hAnsi="Arial" w:cs="Courier New"/>
      <w:color w:val="000000"/>
      <w:sz w:val="20"/>
      <w:szCs w:val="24"/>
      <w:lang w:val="vi-VN" w:eastAsia="vi-VN"/>
    </w:rPr>
  </w:style>
  <w:style w:type="paragraph" w:styleId="Footer">
    <w:name w:val="footer"/>
    <w:basedOn w:val="Normal"/>
    <w:link w:val="FooterChar"/>
    <w:uiPriority w:val="99"/>
    <w:unhideWhenUsed/>
    <w:rsid w:val="00AB26AE"/>
    <w:pPr>
      <w:tabs>
        <w:tab w:val="center" w:pos="4680"/>
        <w:tab w:val="right" w:pos="9360"/>
      </w:tabs>
    </w:pPr>
  </w:style>
  <w:style w:type="character" w:customStyle="1" w:styleId="FooterChar">
    <w:name w:val="Footer Char"/>
    <w:basedOn w:val="DefaultParagraphFont"/>
    <w:link w:val="Footer"/>
    <w:uiPriority w:val="99"/>
    <w:rsid w:val="00AB26AE"/>
    <w:rPr>
      <w:rFonts w:ascii="Arial" w:eastAsia="Times New Roman" w:hAnsi="Arial" w:cs="Courier New"/>
      <w:color w:val="000000"/>
      <w:sz w:val="20"/>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2022-07-13T04:33:00Z</dcterms:created>
  <dcterms:modified xsi:type="dcterms:W3CDTF">2022-07-13T04:34:00Z</dcterms:modified>
</cp:coreProperties>
</file>